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541838995"/>
        <w:docPartObj>
          <w:docPartGallery w:val="Cover Pages"/>
          <w:docPartUnique/>
        </w:docPartObj>
      </w:sdtPr>
      <w:sdtEndPr>
        <w:rPr>
          <w:sz w:val="24"/>
          <w:szCs w:val="24"/>
        </w:rPr>
      </w:sdtEndPr>
      <w:sdtContent>
        <w:p w14:paraId="7C6E61EB" w14:textId="14CF2485" w:rsidR="00891679" w:rsidRDefault="00211819" w:rsidP="008C5BE8">
          <w:pPr>
            <w:ind w:left="360"/>
            <w:jc w:val="center"/>
            <w:rPr>
              <w:rFonts w:ascii="Arial" w:hAnsi="Arial" w:cs="Arial"/>
            </w:rPr>
          </w:pPr>
          <w:r w:rsidRPr="00895CD4">
            <w:rPr>
              <w:rFonts w:ascii="Arial" w:hAnsi="Arial" w:cs="Arial"/>
              <w:noProof/>
            </w:rPr>
            <w:drawing>
              <wp:inline distT="0" distB="0" distL="0" distR="0" wp14:anchorId="69B8C334" wp14:editId="7F3D6C8B">
                <wp:extent cx="3168315" cy="10597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8353" cy="1079839"/>
                        </a:xfrm>
                        <a:prstGeom prst="rect">
                          <a:avLst/>
                        </a:prstGeom>
                      </pic:spPr>
                    </pic:pic>
                  </a:graphicData>
                </a:graphic>
              </wp:inline>
            </w:drawing>
          </w:r>
        </w:p>
        <w:p w14:paraId="009908A4" w14:textId="77777777" w:rsidR="00EF1BFC" w:rsidRDefault="00EF1BFC" w:rsidP="008C5BE8">
          <w:pPr>
            <w:ind w:left="360"/>
            <w:rPr>
              <w:rFonts w:ascii="Arial" w:hAnsi="Arial" w:cs="Arial"/>
            </w:rPr>
          </w:pPr>
        </w:p>
        <w:p w14:paraId="5D7C74DC" w14:textId="77777777" w:rsidR="00211819" w:rsidRDefault="00211819" w:rsidP="008C5BE8">
          <w:pPr>
            <w:ind w:left="360"/>
            <w:rPr>
              <w:rFonts w:ascii="Arial" w:hAnsi="Arial" w:cs="Arial"/>
            </w:rPr>
          </w:pPr>
        </w:p>
        <w:p w14:paraId="6AA6A54B" w14:textId="77777777" w:rsidR="00211819" w:rsidRPr="00895CD4" w:rsidRDefault="00211819" w:rsidP="008C5BE8">
          <w:pPr>
            <w:ind w:left="360"/>
            <w:rPr>
              <w:rFonts w:ascii="Arial" w:hAnsi="Arial" w:cs="Arial"/>
            </w:rPr>
          </w:pPr>
        </w:p>
        <w:p w14:paraId="05611D3C" w14:textId="7BAB7165" w:rsidR="00744B28" w:rsidRPr="003012E2" w:rsidRDefault="001D6FA1" w:rsidP="008C5BE8">
          <w:pPr>
            <w:autoSpaceDE w:val="0"/>
            <w:autoSpaceDN w:val="0"/>
            <w:adjustRightInd w:val="0"/>
            <w:spacing w:after="0" w:line="240" w:lineRule="auto"/>
            <w:ind w:left="360"/>
            <w:jc w:val="center"/>
            <w:rPr>
              <w:rFonts w:ascii="Arial" w:hAnsi="Arial" w:cs="Arial"/>
              <w:b/>
              <w:bCs/>
              <w:sz w:val="40"/>
              <w:szCs w:val="40"/>
            </w:rPr>
          </w:pPr>
          <w:r w:rsidRPr="003012E2">
            <w:rPr>
              <w:rFonts w:ascii="Arial" w:hAnsi="Arial" w:cs="Arial"/>
              <w:b/>
              <w:bCs/>
              <w:sz w:val="40"/>
              <w:szCs w:val="40"/>
            </w:rPr>
            <w:t>Guidelines</w:t>
          </w:r>
          <w:r w:rsidR="00EF1BFC" w:rsidRPr="003012E2">
            <w:rPr>
              <w:rFonts w:ascii="Arial" w:hAnsi="Arial" w:cs="Arial"/>
              <w:b/>
              <w:bCs/>
              <w:sz w:val="40"/>
              <w:szCs w:val="40"/>
            </w:rPr>
            <w:t xml:space="preserve"> </w:t>
          </w:r>
          <w:r w:rsidR="00454B6E" w:rsidRPr="003012E2">
            <w:rPr>
              <w:rFonts w:ascii="Arial" w:hAnsi="Arial" w:cs="Arial"/>
              <w:b/>
              <w:bCs/>
              <w:sz w:val="40"/>
              <w:szCs w:val="40"/>
            </w:rPr>
            <w:t>for</w:t>
          </w:r>
        </w:p>
        <w:p w14:paraId="464D2A51" w14:textId="4DC78E50" w:rsidR="00454B6E" w:rsidRPr="003012E2" w:rsidRDefault="00454B6E" w:rsidP="008C5BE8">
          <w:pPr>
            <w:autoSpaceDE w:val="0"/>
            <w:autoSpaceDN w:val="0"/>
            <w:adjustRightInd w:val="0"/>
            <w:spacing w:after="0" w:line="240" w:lineRule="auto"/>
            <w:ind w:left="360"/>
            <w:jc w:val="center"/>
            <w:rPr>
              <w:rFonts w:ascii="Arial" w:hAnsi="Arial" w:cs="Arial"/>
              <w:b/>
              <w:bCs/>
              <w:sz w:val="40"/>
              <w:szCs w:val="40"/>
            </w:rPr>
          </w:pPr>
          <w:r w:rsidRPr="003012E2">
            <w:rPr>
              <w:rFonts w:ascii="Arial" w:hAnsi="Arial" w:cs="Arial"/>
              <w:b/>
              <w:bCs/>
              <w:sz w:val="40"/>
              <w:szCs w:val="40"/>
            </w:rPr>
            <w:t>Completing</w:t>
          </w:r>
          <w:r w:rsidR="00744B28" w:rsidRPr="003012E2">
            <w:rPr>
              <w:rFonts w:ascii="Arial" w:hAnsi="Arial" w:cs="Arial"/>
              <w:b/>
              <w:bCs/>
              <w:sz w:val="40"/>
              <w:szCs w:val="40"/>
            </w:rPr>
            <w:t xml:space="preserve"> </w:t>
          </w:r>
          <w:proofErr w:type="gramStart"/>
          <w:r w:rsidR="009D10AD" w:rsidRPr="003012E2">
            <w:rPr>
              <w:rFonts w:ascii="Arial" w:hAnsi="Arial" w:cs="Arial"/>
              <w:b/>
              <w:bCs/>
              <w:sz w:val="40"/>
              <w:szCs w:val="40"/>
            </w:rPr>
            <w:t>a Successful</w:t>
          </w:r>
          <w:proofErr w:type="gramEnd"/>
        </w:p>
        <w:p w14:paraId="28EEFFC2" w14:textId="4A843A90" w:rsidR="0059427C" w:rsidRPr="003012E2" w:rsidRDefault="002970A3" w:rsidP="008C5BE8">
          <w:pPr>
            <w:autoSpaceDE w:val="0"/>
            <w:autoSpaceDN w:val="0"/>
            <w:adjustRightInd w:val="0"/>
            <w:spacing w:after="0" w:line="240" w:lineRule="auto"/>
            <w:ind w:left="360"/>
            <w:jc w:val="center"/>
            <w:rPr>
              <w:rFonts w:ascii="Arial" w:hAnsi="Arial" w:cs="Arial"/>
              <w:b/>
              <w:bCs/>
              <w:sz w:val="40"/>
              <w:szCs w:val="40"/>
            </w:rPr>
          </w:pPr>
          <w:r w:rsidRPr="003012E2">
            <w:rPr>
              <w:rFonts w:ascii="Arial" w:hAnsi="Arial" w:cs="Arial"/>
              <w:b/>
              <w:bCs/>
              <w:sz w:val="40"/>
              <w:szCs w:val="40"/>
            </w:rPr>
            <w:t>Sub</w:t>
          </w:r>
          <w:r w:rsidR="00EF1BFC" w:rsidRPr="003012E2">
            <w:rPr>
              <w:rFonts w:ascii="Arial" w:hAnsi="Arial" w:cs="Arial"/>
              <w:b/>
              <w:bCs/>
              <w:sz w:val="40"/>
              <w:szCs w:val="40"/>
            </w:rPr>
            <w:t>r</w:t>
          </w:r>
          <w:r w:rsidRPr="003012E2">
            <w:rPr>
              <w:rFonts w:ascii="Arial" w:hAnsi="Arial" w:cs="Arial"/>
              <w:b/>
              <w:bCs/>
              <w:sz w:val="40"/>
              <w:szCs w:val="40"/>
            </w:rPr>
            <w:t>ecipient Application</w:t>
          </w:r>
        </w:p>
        <w:p w14:paraId="5EF2CA9E" w14:textId="77777777" w:rsidR="002970A3" w:rsidRPr="00454B6E" w:rsidRDefault="002970A3" w:rsidP="008C5BE8">
          <w:pPr>
            <w:ind w:left="360"/>
            <w:rPr>
              <w:rFonts w:ascii="Arial" w:hAnsi="Arial" w:cs="Arial"/>
              <w:sz w:val="28"/>
              <w:szCs w:val="28"/>
            </w:rPr>
          </w:pPr>
        </w:p>
        <w:p w14:paraId="368EE83E" w14:textId="77777777" w:rsidR="008945B7" w:rsidRDefault="008945B7" w:rsidP="008C5BE8">
          <w:pPr>
            <w:ind w:left="360"/>
            <w:rPr>
              <w:rFonts w:ascii="Arial" w:hAnsi="Arial" w:cs="Arial"/>
              <w:sz w:val="40"/>
              <w:szCs w:val="40"/>
            </w:rPr>
          </w:pPr>
        </w:p>
        <w:p w14:paraId="60FF884A" w14:textId="77777777" w:rsidR="003012E2" w:rsidRPr="000E5692" w:rsidRDefault="003012E2" w:rsidP="008C5BE8">
          <w:pPr>
            <w:ind w:left="360"/>
            <w:rPr>
              <w:rFonts w:ascii="Arial" w:hAnsi="Arial" w:cs="Arial"/>
              <w:sz w:val="40"/>
              <w:szCs w:val="40"/>
            </w:rPr>
          </w:pPr>
        </w:p>
        <w:p w14:paraId="787274F1" w14:textId="7B2A23D4" w:rsidR="00454B6E" w:rsidRPr="000E5692" w:rsidRDefault="001E5F8C" w:rsidP="008C5BE8">
          <w:pPr>
            <w:autoSpaceDE w:val="0"/>
            <w:autoSpaceDN w:val="0"/>
            <w:adjustRightInd w:val="0"/>
            <w:spacing w:after="0" w:line="240" w:lineRule="auto"/>
            <w:ind w:left="360"/>
            <w:jc w:val="center"/>
            <w:rPr>
              <w:rFonts w:ascii="Arial" w:hAnsi="Arial" w:cs="Arial"/>
              <w:b/>
              <w:bCs/>
              <w:sz w:val="40"/>
              <w:szCs w:val="40"/>
            </w:rPr>
          </w:pPr>
          <w:r w:rsidRPr="00520561">
            <w:rPr>
              <w:rFonts w:ascii="Arial" w:hAnsi="Arial" w:cs="Arial"/>
              <w:b/>
              <w:bCs/>
              <w:sz w:val="40"/>
              <w:szCs w:val="40"/>
            </w:rPr>
            <w:t>2025</w:t>
          </w:r>
          <w:r w:rsidR="00454B6E" w:rsidRPr="000E5692">
            <w:rPr>
              <w:rFonts w:ascii="Arial" w:hAnsi="Arial" w:cs="Arial"/>
              <w:b/>
              <w:bCs/>
              <w:sz w:val="40"/>
              <w:szCs w:val="40"/>
            </w:rPr>
            <w:t xml:space="preserve"> </w:t>
          </w:r>
          <w:r w:rsidR="008945B7" w:rsidRPr="000E5692">
            <w:rPr>
              <w:rFonts w:ascii="Arial" w:hAnsi="Arial" w:cs="Arial"/>
              <w:b/>
              <w:bCs/>
              <w:sz w:val="40"/>
              <w:szCs w:val="40"/>
            </w:rPr>
            <w:t>Edward Byrne Memorial</w:t>
          </w:r>
        </w:p>
        <w:p w14:paraId="6D6E02CA" w14:textId="58B26DC0" w:rsidR="008945B7" w:rsidRPr="000E5692" w:rsidRDefault="008945B7" w:rsidP="008C5BE8">
          <w:pPr>
            <w:autoSpaceDE w:val="0"/>
            <w:autoSpaceDN w:val="0"/>
            <w:adjustRightInd w:val="0"/>
            <w:spacing w:after="0" w:line="240" w:lineRule="auto"/>
            <w:ind w:left="360"/>
            <w:jc w:val="center"/>
            <w:rPr>
              <w:rFonts w:ascii="Arial" w:hAnsi="Arial" w:cs="Arial"/>
              <w:b/>
              <w:bCs/>
              <w:sz w:val="40"/>
              <w:szCs w:val="40"/>
            </w:rPr>
          </w:pPr>
          <w:r w:rsidRPr="000E5692">
            <w:rPr>
              <w:rFonts w:ascii="Arial" w:hAnsi="Arial" w:cs="Arial"/>
              <w:b/>
              <w:bCs/>
              <w:sz w:val="40"/>
              <w:szCs w:val="40"/>
            </w:rPr>
            <w:t>Justice Assistance Grant (JAG)</w:t>
          </w:r>
        </w:p>
        <w:p w14:paraId="75A3B974" w14:textId="77777777" w:rsidR="006F300A" w:rsidRDefault="006F300A" w:rsidP="008C5BE8">
          <w:pPr>
            <w:autoSpaceDE w:val="0"/>
            <w:autoSpaceDN w:val="0"/>
            <w:adjustRightInd w:val="0"/>
            <w:spacing w:after="0" w:line="240" w:lineRule="auto"/>
            <w:ind w:left="360"/>
            <w:jc w:val="center"/>
            <w:rPr>
              <w:rFonts w:ascii="Arial" w:hAnsi="Arial" w:cs="Arial"/>
              <w:b/>
              <w:bCs/>
              <w:sz w:val="32"/>
              <w:szCs w:val="32"/>
            </w:rPr>
          </w:pPr>
        </w:p>
        <w:p w14:paraId="7BC31866" w14:textId="77777777" w:rsidR="000E5692" w:rsidRDefault="000E5692" w:rsidP="008C5BE8">
          <w:pPr>
            <w:autoSpaceDE w:val="0"/>
            <w:autoSpaceDN w:val="0"/>
            <w:adjustRightInd w:val="0"/>
            <w:spacing w:after="0" w:line="240" w:lineRule="auto"/>
            <w:ind w:left="360"/>
            <w:jc w:val="center"/>
            <w:rPr>
              <w:rFonts w:ascii="Arial" w:hAnsi="Arial" w:cs="Arial"/>
              <w:b/>
              <w:bCs/>
              <w:sz w:val="32"/>
              <w:szCs w:val="32"/>
            </w:rPr>
          </w:pPr>
        </w:p>
        <w:p w14:paraId="3CA2B333" w14:textId="77777777" w:rsidR="006F300A" w:rsidRPr="00EF1BFC" w:rsidRDefault="006F300A" w:rsidP="008C5BE8">
          <w:pPr>
            <w:autoSpaceDE w:val="0"/>
            <w:autoSpaceDN w:val="0"/>
            <w:adjustRightInd w:val="0"/>
            <w:spacing w:after="0" w:line="240" w:lineRule="auto"/>
            <w:ind w:left="360"/>
            <w:jc w:val="center"/>
            <w:rPr>
              <w:rFonts w:ascii="Arial" w:hAnsi="Arial" w:cs="Arial"/>
              <w:b/>
              <w:bCs/>
              <w:sz w:val="32"/>
              <w:szCs w:val="32"/>
            </w:rPr>
          </w:pPr>
        </w:p>
        <w:p w14:paraId="43B19761" w14:textId="1AAD6AD6" w:rsidR="000E5692" w:rsidRDefault="006F300A" w:rsidP="008C5BE8">
          <w:pPr>
            <w:ind w:left="360"/>
            <w:jc w:val="center"/>
            <w:rPr>
              <w:rFonts w:ascii="Arial" w:hAnsi="Arial" w:cs="Arial"/>
              <w:b/>
              <w:sz w:val="40"/>
              <w:szCs w:val="40"/>
            </w:rPr>
          </w:pPr>
          <w:bookmarkStart w:id="0" w:name="_Hlk75531711"/>
          <w:r w:rsidRPr="000E5692">
            <w:rPr>
              <w:rFonts w:ascii="Arial" w:hAnsi="Arial" w:cs="Arial"/>
              <w:b/>
              <w:sz w:val="40"/>
              <w:szCs w:val="40"/>
            </w:rPr>
            <w:t>Application Deadline:</w:t>
          </w:r>
          <w:bookmarkEnd w:id="0"/>
        </w:p>
        <w:p w14:paraId="306DFC84" w14:textId="682ABC3C" w:rsidR="00891679" w:rsidRDefault="009D6BC1" w:rsidP="008C5BE8">
          <w:pPr>
            <w:ind w:left="360"/>
            <w:jc w:val="center"/>
            <w:rPr>
              <w:rFonts w:ascii="Arial" w:hAnsi="Arial" w:cs="Arial"/>
              <w:b/>
              <w:sz w:val="40"/>
              <w:szCs w:val="40"/>
            </w:rPr>
          </w:pPr>
          <w:r w:rsidRPr="00520561">
            <w:rPr>
              <w:rFonts w:ascii="Arial" w:hAnsi="Arial" w:cs="Arial"/>
              <w:b/>
              <w:sz w:val="40"/>
              <w:szCs w:val="40"/>
            </w:rPr>
            <w:t xml:space="preserve">Friday, </w:t>
          </w:r>
          <w:r w:rsidR="00520561">
            <w:rPr>
              <w:rFonts w:ascii="Arial" w:hAnsi="Arial" w:cs="Arial"/>
              <w:b/>
              <w:sz w:val="40"/>
              <w:szCs w:val="40"/>
            </w:rPr>
            <w:t>August 1</w:t>
          </w:r>
          <w:r w:rsidRPr="00520561">
            <w:rPr>
              <w:rFonts w:ascii="Arial" w:hAnsi="Arial" w:cs="Arial"/>
              <w:b/>
              <w:sz w:val="40"/>
              <w:szCs w:val="40"/>
            </w:rPr>
            <w:t>5, 2025</w:t>
          </w:r>
          <w:r w:rsidR="006F300A" w:rsidRPr="00520561">
            <w:rPr>
              <w:rFonts w:ascii="Arial" w:hAnsi="Arial" w:cs="Arial"/>
              <w:b/>
              <w:sz w:val="40"/>
              <w:szCs w:val="40"/>
            </w:rPr>
            <w:t>,</w:t>
          </w:r>
          <w:r w:rsidR="006F300A" w:rsidRPr="000E5692">
            <w:rPr>
              <w:rFonts w:ascii="Arial" w:hAnsi="Arial" w:cs="Arial"/>
              <w:b/>
              <w:sz w:val="40"/>
              <w:szCs w:val="40"/>
            </w:rPr>
            <w:t xml:space="preserve"> By 5:00 pm</w:t>
          </w:r>
          <w:r w:rsidR="00520561">
            <w:rPr>
              <w:rFonts w:ascii="Arial" w:hAnsi="Arial" w:cs="Arial"/>
              <w:b/>
              <w:sz w:val="40"/>
              <w:szCs w:val="40"/>
            </w:rPr>
            <w:t xml:space="preserve"> PST</w:t>
          </w:r>
        </w:p>
        <w:p w14:paraId="5436793E" w14:textId="77777777" w:rsidR="00211819" w:rsidRPr="000E5692" w:rsidRDefault="00211819" w:rsidP="008C5BE8">
          <w:pPr>
            <w:ind w:left="360"/>
            <w:jc w:val="center"/>
            <w:rPr>
              <w:rFonts w:ascii="Arial" w:hAnsi="Arial" w:cs="Arial"/>
              <w:b/>
              <w:sz w:val="40"/>
              <w:szCs w:val="40"/>
            </w:rPr>
          </w:pPr>
        </w:p>
        <w:p w14:paraId="7D971EF4" w14:textId="05C3E6A8" w:rsidR="003659D1" w:rsidRPr="00AA0EAF" w:rsidRDefault="00EB032F" w:rsidP="00EB032F">
          <w:pPr>
            <w:autoSpaceDE w:val="0"/>
            <w:autoSpaceDN w:val="0"/>
            <w:adjustRightInd w:val="0"/>
            <w:spacing w:after="0" w:line="240" w:lineRule="auto"/>
            <w:ind w:left="360"/>
            <w:jc w:val="center"/>
            <w:rPr>
              <w:rFonts w:ascii="Arial" w:hAnsi="Arial" w:cs="Arial"/>
              <w:b/>
              <w:bCs/>
              <w:sz w:val="16"/>
              <w:szCs w:val="16"/>
            </w:rPr>
          </w:pPr>
          <w:r>
            <w:rPr>
              <w:noProof/>
            </w:rPr>
            <w:drawing>
              <wp:inline distT="0" distB="0" distL="0" distR="0" wp14:anchorId="477471A7" wp14:editId="5938FD77">
                <wp:extent cx="1516380" cy="1408067"/>
                <wp:effectExtent l="0" t="0" r="7620" b="1905"/>
                <wp:docPr id="1" name="Picture 1" descr="Nv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 Seal2"/>
                        <pic:cNvPicPr>
                          <a:picLocks noChangeAspect="1" noChangeArrowheads="1"/>
                        </pic:cNvPicPr>
                      </pic:nvPicPr>
                      <pic:blipFill>
                        <a:blip r:embed="rId10"/>
                        <a:srcRect/>
                        <a:stretch>
                          <a:fillRect/>
                        </a:stretch>
                      </pic:blipFill>
                      <pic:spPr bwMode="auto">
                        <a:xfrm>
                          <a:off x="0" y="0"/>
                          <a:ext cx="1556013" cy="1444869"/>
                        </a:xfrm>
                        <a:prstGeom prst="rect">
                          <a:avLst/>
                        </a:prstGeom>
                        <a:noFill/>
                        <a:ln w="9525">
                          <a:noFill/>
                          <a:miter lim="800000"/>
                          <a:headEnd/>
                          <a:tailEnd/>
                        </a:ln>
                      </pic:spPr>
                    </pic:pic>
                  </a:graphicData>
                </a:graphic>
              </wp:inline>
            </w:drawing>
          </w:r>
        </w:p>
        <w:p w14:paraId="0739B70D" w14:textId="2B3F4233" w:rsidR="002970A3" w:rsidRPr="00895CD4" w:rsidRDefault="002970A3" w:rsidP="008C5BE8">
          <w:pPr>
            <w:autoSpaceDE w:val="0"/>
            <w:autoSpaceDN w:val="0"/>
            <w:adjustRightInd w:val="0"/>
            <w:spacing w:after="0" w:line="240" w:lineRule="auto"/>
            <w:ind w:left="360"/>
            <w:jc w:val="center"/>
            <w:rPr>
              <w:rFonts w:ascii="Arial" w:hAnsi="Arial" w:cs="Arial"/>
              <w:b/>
              <w:bCs/>
              <w:sz w:val="44"/>
              <w:szCs w:val="44"/>
            </w:rPr>
          </w:pPr>
        </w:p>
        <w:p w14:paraId="126CC886" w14:textId="63BFF4B5" w:rsidR="002970A3" w:rsidRDefault="001C35CD" w:rsidP="008C5BE8">
          <w:pPr>
            <w:autoSpaceDE w:val="0"/>
            <w:autoSpaceDN w:val="0"/>
            <w:adjustRightInd w:val="0"/>
            <w:spacing w:after="0" w:line="240" w:lineRule="auto"/>
            <w:ind w:left="360"/>
            <w:rPr>
              <w:rFonts w:ascii="Arial" w:hAnsi="Arial" w:cs="Arial"/>
              <w:sz w:val="24"/>
              <w:szCs w:val="24"/>
            </w:rPr>
          </w:pPr>
          <w:r>
            <w:rPr>
              <w:rFonts w:ascii="Arial" w:hAnsi="Arial" w:cs="Arial"/>
              <w:b/>
              <w:noProof/>
            </w:rPr>
            <w:lastRenderedPageBreak/>
            <w:drawing>
              <wp:anchor distT="0" distB="0" distL="114300" distR="114300" simplePos="0" relativeHeight="251674624" behindDoc="0" locked="0" layoutInCell="1" allowOverlap="1" wp14:anchorId="1356D9A1" wp14:editId="7D7887DB">
                <wp:simplePos x="0" y="0"/>
                <wp:positionH relativeFrom="column">
                  <wp:posOffset>175260</wp:posOffset>
                </wp:positionH>
                <wp:positionV relativeFrom="paragraph">
                  <wp:posOffset>0</wp:posOffset>
                </wp:positionV>
                <wp:extent cx="2400300" cy="853440"/>
                <wp:effectExtent l="0" t="0" r="0" b="3810"/>
                <wp:wrapSquare wrapText="bothSides"/>
                <wp:docPr id="2020912712"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12712" name="Picture 5"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853440"/>
                        </a:xfrm>
                        <a:prstGeom prst="rect">
                          <a:avLst/>
                        </a:prstGeom>
                      </pic:spPr>
                    </pic:pic>
                  </a:graphicData>
                </a:graphic>
              </wp:anchor>
            </w:drawing>
          </w:r>
        </w:p>
      </w:sdtContent>
    </w:sdt>
    <w:bookmarkStart w:id="1" w:name="_General_Grant_Guidelines" w:displacedByCustomXml="prev"/>
    <w:bookmarkEnd w:id="1" w:displacedByCustomXml="prev"/>
    <w:bookmarkStart w:id="2" w:name="_Coordination" w:displacedByCustomXml="prev"/>
    <w:bookmarkEnd w:id="2" w:displacedByCustomXml="prev"/>
    <w:p w14:paraId="22609D96" w14:textId="7DC75976" w:rsidR="00DB09F4" w:rsidRPr="005F7338" w:rsidRDefault="00666187" w:rsidP="0047551D">
      <w:pPr>
        <w:spacing w:after="0" w:line="240" w:lineRule="auto"/>
        <w:jc w:val="center"/>
        <w:rPr>
          <w:rFonts w:ascii="Arial" w:hAnsi="Arial" w:cs="Arial"/>
          <w:sz w:val="24"/>
          <w:szCs w:val="24"/>
        </w:rPr>
      </w:pPr>
      <w:bookmarkStart w:id="3" w:name="_Hlk75435496"/>
      <w:r>
        <w:rPr>
          <w:rFonts w:ascii="Arial" w:hAnsi="Arial" w:cs="Arial"/>
          <w:sz w:val="24"/>
          <w:szCs w:val="24"/>
        </w:rPr>
        <w:t>O</w:t>
      </w:r>
      <w:r w:rsidR="00DB09F4" w:rsidRPr="005F7338">
        <w:rPr>
          <w:rFonts w:ascii="Arial" w:hAnsi="Arial" w:cs="Arial"/>
          <w:sz w:val="24"/>
          <w:szCs w:val="24"/>
        </w:rPr>
        <w:t>FFICE OF CRIMINAL JUSTICE ASSISTANCE</w:t>
      </w:r>
    </w:p>
    <w:p w14:paraId="6F8A38C3" w14:textId="38E77F83" w:rsidR="00DB09F4" w:rsidRDefault="002776EE" w:rsidP="00DB09F4">
      <w:pPr>
        <w:spacing w:after="0" w:line="240" w:lineRule="auto"/>
        <w:jc w:val="center"/>
        <w:rPr>
          <w:rFonts w:ascii="Arial" w:hAnsi="Arial" w:cs="Arial"/>
          <w:color w:val="4F2CD0" w:themeColor="accent5" w:themeShade="BF"/>
          <w:sz w:val="32"/>
          <w:szCs w:val="32"/>
        </w:rPr>
      </w:pPr>
      <w:r>
        <w:rPr>
          <w:rFonts w:ascii="Arial" w:hAnsi="Arial" w:cs="Arial"/>
          <w:sz w:val="24"/>
          <w:szCs w:val="24"/>
        </w:rPr>
        <w:t xml:space="preserve">        </w:t>
      </w:r>
      <w:r w:rsidR="00DB09F4" w:rsidRPr="005F7338">
        <w:rPr>
          <w:rFonts w:ascii="Arial" w:hAnsi="Arial" w:cs="Arial"/>
          <w:sz w:val="24"/>
          <w:szCs w:val="24"/>
        </w:rPr>
        <w:t xml:space="preserve">GRANT APPLICATION </w:t>
      </w:r>
      <w:r w:rsidR="00DB09F4">
        <w:rPr>
          <w:rFonts w:ascii="Arial" w:hAnsi="Arial" w:cs="Arial"/>
          <w:sz w:val="24"/>
          <w:szCs w:val="24"/>
        </w:rPr>
        <w:t>GUID</w:t>
      </w:r>
      <w:r w:rsidR="001C35CD">
        <w:rPr>
          <w:rFonts w:ascii="Arial" w:hAnsi="Arial" w:cs="Arial"/>
          <w:sz w:val="24"/>
          <w:szCs w:val="24"/>
        </w:rPr>
        <w:t>E</w:t>
      </w:r>
      <w:r w:rsidR="00DB09F4">
        <w:rPr>
          <w:rFonts w:ascii="Arial" w:hAnsi="Arial" w:cs="Arial"/>
          <w:sz w:val="24"/>
          <w:szCs w:val="24"/>
        </w:rPr>
        <w:t>LINES 202</w:t>
      </w:r>
      <w:r w:rsidR="009D6BC1">
        <w:rPr>
          <w:rFonts w:ascii="Arial" w:hAnsi="Arial" w:cs="Arial"/>
          <w:sz w:val="24"/>
          <w:szCs w:val="24"/>
        </w:rPr>
        <w:t>5</w:t>
      </w:r>
    </w:p>
    <w:p w14:paraId="64686BC1" w14:textId="77777777" w:rsidR="002776EE" w:rsidRDefault="002776EE" w:rsidP="008C5BE8">
      <w:pPr>
        <w:spacing w:after="120"/>
        <w:ind w:left="360"/>
        <w:rPr>
          <w:rFonts w:ascii="Arial" w:hAnsi="Arial" w:cs="Arial"/>
          <w:b/>
          <w:sz w:val="16"/>
          <w:szCs w:val="16"/>
        </w:rPr>
      </w:pPr>
    </w:p>
    <w:p w14:paraId="38617808" w14:textId="77777777" w:rsidR="0047551D" w:rsidRPr="002776EE" w:rsidRDefault="0047551D" w:rsidP="008C5BE8">
      <w:pPr>
        <w:spacing w:after="120"/>
        <w:ind w:left="360"/>
        <w:rPr>
          <w:rFonts w:ascii="Arial" w:hAnsi="Arial" w:cs="Arial"/>
          <w:b/>
          <w:sz w:val="16"/>
          <w:szCs w:val="16"/>
        </w:rPr>
      </w:pPr>
    </w:p>
    <w:p w14:paraId="3AA3543E" w14:textId="2155674B" w:rsidR="00823332" w:rsidRPr="00895CD4" w:rsidRDefault="008C5BE8" w:rsidP="008C5BE8">
      <w:pPr>
        <w:spacing w:after="120"/>
        <w:ind w:left="360"/>
        <w:rPr>
          <w:rFonts w:ascii="Arial" w:hAnsi="Arial" w:cs="Arial"/>
          <w:b/>
        </w:rPr>
      </w:pPr>
      <w:r w:rsidRPr="001D0D71">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78322D76" wp14:editId="7546BA55">
                <wp:simplePos x="0" y="0"/>
                <wp:positionH relativeFrom="column">
                  <wp:posOffset>1214325</wp:posOffset>
                </wp:positionH>
                <wp:positionV relativeFrom="paragraph">
                  <wp:posOffset>8635</wp:posOffset>
                </wp:positionV>
                <wp:extent cx="453390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581025"/>
                        </a:xfrm>
                        <a:prstGeom prst="rect">
                          <a:avLst/>
                        </a:prstGeom>
                        <a:solidFill>
                          <a:schemeClr val="accent1">
                            <a:lumMod val="75000"/>
                          </a:schemeClr>
                        </a:solidFill>
                        <a:ln w="9525">
                          <a:solidFill>
                            <a:srgbClr val="000000"/>
                          </a:solidFill>
                          <a:miter lim="800000"/>
                          <a:headEnd/>
                          <a:tailEnd/>
                        </a:ln>
                      </wps:spPr>
                      <wps:txbx>
                        <w:txbxContent>
                          <w:p w14:paraId="3481FDF4" w14:textId="6BC12F2D" w:rsidR="002013DC" w:rsidRDefault="002013DC" w:rsidP="00BB35FD">
                            <w:pPr>
                              <w:pBdr>
                                <w:top w:val="single" w:sz="4" w:space="1" w:color="auto"/>
                                <w:left w:val="single" w:sz="4" w:space="4" w:color="auto"/>
                                <w:bottom w:val="single" w:sz="4" w:space="1" w:color="auto"/>
                                <w:right w:val="single" w:sz="4" w:space="4" w:color="auto"/>
                              </w:pBdr>
                              <w:shd w:val="clear" w:color="auto" w:fill="F3AAD2" w:themeFill="accent1" w:themeFillTint="66"/>
                              <w:spacing w:line="240" w:lineRule="auto"/>
                              <w:jc w:val="center"/>
                            </w:pPr>
                            <w:r w:rsidRPr="00BB35FD">
                              <w:rPr>
                                <w:rFonts w:ascii="Arial" w:hAnsi="Arial" w:cs="Arial"/>
                                <w:sz w:val="24"/>
                                <w:szCs w:val="24"/>
                              </w:rPr>
                              <w:t>Please review the following guidelines carefully in applying for JAG funds as there have been some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22D76" id="_x0000_t202" coordsize="21600,21600" o:spt="202" path="m,l,21600r21600,l21600,xe">
                <v:stroke joinstyle="miter"/>
                <v:path gradientshapeok="t" o:connecttype="rect"/>
              </v:shapetype>
              <v:shape id="Text Box 2" o:spid="_x0000_s1026" type="#_x0000_t202" style="position:absolute;left:0;text-align:left;margin-left:95.6pt;margin-top:.7pt;width:357pt;height:4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" fillcolor="#b3186d [2404]">
                <v:textbox>
                  <w:txbxContent>
                    <w:p w14:paraId="3481FDF4" w14:textId="6BC12F2D" w:rsidR="002013DC" w:rsidRDefault="002013DC" w:rsidP="00BB35FD">
                      <w:pPr>
                        <w:pBdr>
                          <w:top w:val="single" w:sz="4" w:space="1" w:color="auto"/>
                          <w:left w:val="single" w:sz="4" w:space="4" w:color="auto"/>
                          <w:bottom w:val="single" w:sz="4" w:space="1" w:color="auto"/>
                          <w:right w:val="single" w:sz="4" w:space="4" w:color="auto"/>
                        </w:pBdr>
                        <w:shd w:val="clear" w:color="auto" w:fill="F3AAD2" w:themeFill="accent1" w:themeFillTint="66"/>
                        <w:spacing w:line="240" w:lineRule="auto"/>
                        <w:jc w:val="center"/>
                      </w:pPr>
                      <w:r w:rsidRPr="00BB35FD">
                        <w:rPr>
                          <w:rFonts w:ascii="Arial" w:hAnsi="Arial" w:cs="Arial"/>
                          <w:sz w:val="24"/>
                          <w:szCs w:val="24"/>
                        </w:rPr>
                        <w:t>Please review the following guidelines carefully in applying for JAG funds as there have been some changes!</w:t>
                      </w:r>
                    </w:p>
                  </w:txbxContent>
                </v:textbox>
                <w10:wrap type="square"/>
              </v:shape>
            </w:pict>
          </mc:Fallback>
        </mc:AlternateContent>
      </w:r>
    </w:p>
    <w:p w14:paraId="26E3AFA2" w14:textId="5689EB8C" w:rsidR="00823332" w:rsidRDefault="00823332" w:rsidP="008C5BE8">
      <w:pPr>
        <w:spacing w:after="120"/>
        <w:ind w:left="360"/>
        <w:rPr>
          <w:rFonts w:ascii="Arial" w:hAnsi="Arial" w:cs="Arial"/>
          <w:b/>
        </w:rPr>
      </w:pPr>
    </w:p>
    <w:p w14:paraId="041E31C1" w14:textId="6385158D" w:rsidR="00A20CA9" w:rsidRDefault="00A20CA9" w:rsidP="008C5BE8">
      <w:pPr>
        <w:spacing w:after="120"/>
        <w:ind w:left="360"/>
        <w:rPr>
          <w:rFonts w:ascii="Arial" w:hAnsi="Arial" w:cs="Arial"/>
          <w:b/>
        </w:rPr>
      </w:pPr>
    </w:p>
    <w:p w14:paraId="6E0B4174" w14:textId="7FA9FD29" w:rsidR="00744B28" w:rsidRPr="008F576B" w:rsidRDefault="00744B28" w:rsidP="008C5BE8">
      <w:pPr>
        <w:pStyle w:val="Subhead"/>
        <w:widowControl w:val="0"/>
        <w:spacing w:after="0" w:line="360" w:lineRule="auto"/>
        <w:ind w:left="360"/>
        <w:jc w:val="center"/>
        <w:rPr>
          <w:rFonts w:ascii="Arial" w:hAnsi="Arial" w:cs="Arial"/>
          <w:sz w:val="28"/>
          <w:szCs w:val="28"/>
          <w:u w:val="single"/>
        </w:rPr>
      </w:pPr>
      <w:bookmarkStart w:id="4" w:name="_Hlk75435563"/>
      <w:bookmarkEnd w:id="3"/>
      <w:r w:rsidRPr="008F576B">
        <w:rPr>
          <w:rFonts w:ascii="Arial" w:hAnsi="Arial" w:cs="Arial"/>
          <w:b/>
          <w:bCs/>
          <w:color w:val="000000"/>
          <w:sz w:val="28"/>
          <w:szCs w:val="28"/>
          <w:u w:val="single"/>
        </w:rPr>
        <w:t xml:space="preserve">Submittal </w:t>
      </w:r>
      <w:r w:rsidR="0047551D">
        <w:rPr>
          <w:rFonts w:ascii="Arial" w:hAnsi="Arial" w:cs="Arial"/>
          <w:b/>
          <w:bCs/>
          <w:color w:val="000000"/>
          <w:sz w:val="28"/>
          <w:szCs w:val="28"/>
          <w:u w:val="single"/>
        </w:rPr>
        <w:t>Guid</w:t>
      </w:r>
      <w:r w:rsidR="001C35CD">
        <w:rPr>
          <w:rFonts w:ascii="Arial" w:hAnsi="Arial" w:cs="Arial"/>
          <w:b/>
          <w:bCs/>
          <w:color w:val="000000"/>
          <w:sz w:val="28"/>
          <w:szCs w:val="28"/>
          <w:u w:val="single"/>
        </w:rPr>
        <w:t>e</w:t>
      </w:r>
      <w:r w:rsidR="0047551D">
        <w:rPr>
          <w:rFonts w:ascii="Arial" w:hAnsi="Arial" w:cs="Arial"/>
          <w:b/>
          <w:bCs/>
          <w:color w:val="000000"/>
          <w:sz w:val="28"/>
          <w:szCs w:val="28"/>
          <w:u w:val="single"/>
        </w:rPr>
        <w:t>lines</w:t>
      </w:r>
    </w:p>
    <w:p w14:paraId="40DAE74B" w14:textId="77777777" w:rsidR="00744B28" w:rsidRPr="005115F8" w:rsidRDefault="00744B28"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rPr>
          <w:rFonts w:ascii="Arial" w:hAnsi="Arial" w:cs="Arial"/>
          <w:sz w:val="16"/>
          <w:szCs w:val="16"/>
        </w:rPr>
      </w:pPr>
      <w:bookmarkStart w:id="5" w:name="Instructions"/>
      <w:bookmarkEnd w:id="5"/>
    </w:p>
    <w:p w14:paraId="28E7EE4E" w14:textId="4828D386" w:rsidR="00744B28" w:rsidRPr="00FD0348" w:rsidRDefault="00744B28" w:rsidP="008C5BE8">
      <w:pPr>
        <w:pStyle w:val="ListParagraph"/>
        <w:spacing w:after="0" w:line="240" w:lineRule="auto"/>
        <w:ind w:left="360"/>
        <w:jc w:val="center"/>
        <w:rPr>
          <w:rFonts w:ascii="Arial" w:hAnsi="Arial" w:cs="Arial"/>
          <w:b/>
          <w:sz w:val="32"/>
          <w:szCs w:val="32"/>
        </w:rPr>
      </w:pPr>
      <w:r w:rsidRPr="00CF4596">
        <w:rPr>
          <w:rFonts w:ascii="Arial" w:hAnsi="Arial" w:cs="Arial"/>
          <w:b/>
          <w:sz w:val="32"/>
          <w:szCs w:val="32"/>
          <w:u w:val="single"/>
        </w:rPr>
        <w:t xml:space="preserve">The Application </w:t>
      </w:r>
      <w:r w:rsidRPr="00FD0348">
        <w:rPr>
          <w:rFonts w:ascii="Arial" w:hAnsi="Arial" w:cs="Arial"/>
          <w:b/>
          <w:sz w:val="32"/>
          <w:szCs w:val="32"/>
          <w:u w:val="single"/>
        </w:rPr>
        <w:t xml:space="preserve">Deadline is 5:00 p.m., </w:t>
      </w:r>
      <w:r w:rsidR="009D6BC1">
        <w:rPr>
          <w:rFonts w:ascii="Arial" w:hAnsi="Arial" w:cs="Arial"/>
          <w:b/>
          <w:sz w:val="32"/>
          <w:szCs w:val="32"/>
          <w:u w:val="single"/>
        </w:rPr>
        <w:t xml:space="preserve">Friday, </w:t>
      </w:r>
      <w:r w:rsidR="00520561">
        <w:rPr>
          <w:rFonts w:ascii="Arial" w:hAnsi="Arial" w:cs="Arial"/>
          <w:b/>
          <w:sz w:val="32"/>
          <w:szCs w:val="32"/>
          <w:u w:val="single"/>
        </w:rPr>
        <w:t>August 1</w:t>
      </w:r>
      <w:r w:rsidR="009D6BC1">
        <w:rPr>
          <w:rFonts w:ascii="Arial" w:hAnsi="Arial" w:cs="Arial"/>
          <w:b/>
          <w:sz w:val="32"/>
          <w:szCs w:val="32"/>
          <w:u w:val="single"/>
        </w:rPr>
        <w:t>5, 2025</w:t>
      </w:r>
      <w:r w:rsidRPr="00FD0348">
        <w:rPr>
          <w:rFonts w:ascii="Arial" w:hAnsi="Arial" w:cs="Arial"/>
          <w:b/>
          <w:sz w:val="32"/>
          <w:szCs w:val="32"/>
          <w:u w:val="single"/>
        </w:rPr>
        <w:t>.</w:t>
      </w:r>
    </w:p>
    <w:p w14:paraId="3DC5C080" w14:textId="77777777" w:rsidR="00744B28" w:rsidRPr="000D57E8" w:rsidRDefault="00744B28" w:rsidP="008C5BE8">
      <w:pPr>
        <w:pStyle w:val="ListParagraph"/>
        <w:spacing w:after="0" w:line="240" w:lineRule="auto"/>
        <w:ind w:left="360"/>
        <w:jc w:val="center"/>
        <w:rPr>
          <w:rFonts w:ascii="Arial" w:hAnsi="Arial" w:cs="Arial"/>
          <w:b/>
        </w:rPr>
      </w:pPr>
    </w:p>
    <w:p w14:paraId="6177248E" w14:textId="77777777" w:rsidR="00744B28" w:rsidRPr="00935B5E" w:rsidRDefault="00744B28" w:rsidP="0047551D">
      <w:pPr>
        <w:pBdr>
          <w:top w:val="single" w:sz="6" w:space="0" w:color="FFFFFF"/>
          <w:left w:val="single" w:sz="6" w:space="0" w:color="FFFFFF"/>
          <w:bottom w:val="single" w:sz="6" w:space="0" w:color="FFFFFF"/>
          <w:right w:val="single" w:sz="6" w:space="0" w:color="FFFFFF"/>
        </w:pBdr>
        <w:shd w:val="solid" w:color="FFFFFF" w:fill="FFFFFF"/>
        <w:tabs>
          <w:tab w:val="left" w:pos="0"/>
          <w:tab w:val="left" w:pos="900"/>
          <w:tab w:val="center" w:pos="4680"/>
          <w:tab w:val="left" w:pos="5040"/>
          <w:tab w:val="left" w:pos="5760"/>
          <w:tab w:val="left" w:pos="6480"/>
          <w:tab w:val="left" w:pos="7200"/>
          <w:tab w:val="left" w:pos="7920"/>
          <w:tab w:val="left" w:pos="8640"/>
        </w:tabs>
        <w:ind w:left="450" w:hanging="270"/>
        <w:rPr>
          <w:rFonts w:ascii="Arial" w:hAnsi="Arial" w:cs="Arial"/>
          <w:b/>
          <w:sz w:val="20"/>
          <w:szCs w:val="20"/>
          <w:u w:val="single"/>
        </w:rPr>
      </w:pPr>
      <w:r w:rsidRPr="00935B5E">
        <w:rPr>
          <w:rFonts w:ascii="Arial" w:hAnsi="Arial" w:cs="Arial"/>
          <w:b/>
          <w:sz w:val="20"/>
          <w:szCs w:val="20"/>
          <w:u w:val="single"/>
        </w:rPr>
        <w:t>Application Reminders</w:t>
      </w:r>
    </w:p>
    <w:p w14:paraId="32C252F3" w14:textId="77777777" w:rsidR="00744B28" w:rsidRPr="00935B5E" w:rsidRDefault="00744B28" w:rsidP="0047551D">
      <w:pPr>
        <w:pStyle w:val="ListParagraph"/>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 w:val="20"/>
          <w:szCs w:val="20"/>
        </w:rPr>
      </w:pPr>
      <w:r w:rsidRPr="00935B5E">
        <w:rPr>
          <w:rFonts w:ascii="Arial" w:eastAsia="Times New Roman" w:hAnsi="Arial" w:cs="Arial"/>
          <w:sz w:val="20"/>
          <w:szCs w:val="20"/>
        </w:rPr>
        <w:t>Points may be deducted if these Guidelines are not followed.</w:t>
      </w:r>
    </w:p>
    <w:p w14:paraId="63F4F550" w14:textId="5452A3DB" w:rsidR="00744B28" w:rsidRPr="00935B5E" w:rsidRDefault="00744B28" w:rsidP="0047551D">
      <w:pPr>
        <w:pStyle w:val="ListParagraph"/>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 w:val="20"/>
          <w:szCs w:val="20"/>
        </w:rPr>
      </w:pPr>
      <w:r w:rsidRPr="00935B5E">
        <w:rPr>
          <w:rFonts w:ascii="Arial" w:eastAsia="Times New Roman" w:hAnsi="Arial" w:cs="Arial"/>
          <w:sz w:val="20"/>
          <w:szCs w:val="20"/>
        </w:rPr>
        <w:t>Write in the third person.</w:t>
      </w:r>
      <w:r w:rsidR="00446126" w:rsidRPr="00935B5E">
        <w:rPr>
          <w:rFonts w:ascii="Arial" w:eastAsia="Times New Roman" w:hAnsi="Arial" w:cs="Arial"/>
          <w:sz w:val="20"/>
          <w:szCs w:val="20"/>
        </w:rPr>
        <w:t xml:space="preserve"> “The agency” not “Our or My”</w:t>
      </w:r>
    </w:p>
    <w:p w14:paraId="4773F161" w14:textId="1B1B95E1" w:rsidR="00744B28" w:rsidRPr="00935B5E" w:rsidRDefault="00744B28" w:rsidP="0047551D">
      <w:pPr>
        <w:pStyle w:val="ListParagraph"/>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 w:val="20"/>
          <w:szCs w:val="20"/>
        </w:rPr>
      </w:pPr>
      <w:r w:rsidRPr="00935B5E">
        <w:rPr>
          <w:rFonts w:ascii="Arial" w:eastAsia="Times New Roman" w:hAnsi="Arial" w:cs="Arial"/>
          <w:sz w:val="20"/>
          <w:szCs w:val="20"/>
        </w:rPr>
        <w:t xml:space="preserve">When submitting your application, OCJA </w:t>
      </w:r>
      <w:r w:rsidR="00796B6B" w:rsidRPr="00935B5E">
        <w:rPr>
          <w:rFonts w:ascii="Arial" w:eastAsia="Times New Roman" w:hAnsi="Arial" w:cs="Arial"/>
          <w:sz w:val="20"/>
          <w:szCs w:val="20"/>
        </w:rPr>
        <w:t>requires</w:t>
      </w:r>
      <w:r w:rsidRPr="00935B5E">
        <w:rPr>
          <w:rFonts w:ascii="Arial" w:eastAsia="Times New Roman" w:hAnsi="Arial" w:cs="Arial"/>
          <w:sz w:val="20"/>
          <w:szCs w:val="20"/>
        </w:rPr>
        <w:t xml:space="preserve"> the Checklist and the items on the Checklist, your entity's Program Narrative, including signed assurances, the Excel Detail Budget Worksheet, and </w:t>
      </w:r>
      <w:r w:rsidRPr="00935B5E">
        <w:rPr>
          <w:rFonts w:ascii="Arial" w:hAnsi="Arial" w:cs="Arial"/>
          <w:sz w:val="20"/>
          <w:szCs w:val="20"/>
          <w:highlight w:val="yellow"/>
          <w:u w:val="single"/>
        </w:rPr>
        <w:t xml:space="preserve">a copy of your agency’s SAM </w:t>
      </w:r>
      <w:r w:rsidR="00BD5B3E" w:rsidRPr="00935B5E">
        <w:rPr>
          <w:rFonts w:ascii="Arial" w:hAnsi="Arial" w:cs="Arial"/>
          <w:sz w:val="20"/>
          <w:szCs w:val="20"/>
          <w:highlight w:val="yellow"/>
          <w:u w:val="single"/>
        </w:rPr>
        <w:t>registration.</w:t>
      </w:r>
    </w:p>
    <w:p w14:paraId="45FFDE9E" w14:textId="77777777" w:rsidR="00744B28" w:rsidRPr="00935B5E" w:rsidRDefault="00744B28" w:rsidP="0047551D">
      <w:pPr>
        <w:pStyle w:val="ListParagraph"/>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after="0" w:line="240" w:lineRule="auto"/>
        <w:ind w:left="450" w:hanging="270"/>
        <w:rPr>
          <w:rFonts w:ascii="Arial" w:hAnsi="Arial" w:cs="Arial"/>
          <w:sz w:val="20"/>
          <w:szCs w:val="20"/>
        </w:rPr>
      </w:pPr>
      <w:r w:rsidRPr="00935B5E">
        <w:rPr>
          <w:rFonts w:ascii="Arial" w:hAnsi="Arial" w:cs="Arial"/>
          <w:sz w:val="20"/>
          <w:szCs w:val="20"/>
        </w:rPr>
        <w:t xml:space="preserve">Ensure budget figures are mathematically correct, and the total of the budget summary matches the total on the cover page of the application submitted. </w:t>
      </w:r>
    </w:p>
    <w:p w14:paraId="786A03AC" w14:textId="5EF692CD" w:rsidR="00446126"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Your agency’s financial staff should review the budget. There may be additional fiscal costs to </w:t>
      </w:r>
      <w:r w:rsidR="00720AE8" w:rsidRPr="00935B5E">
        <w:rPr>
          <w:rFonts w:ascii="Arial" w:hAnsi="Arial" w:cs="Arial"/>
          <w:szCs w:val="20"/>
        </w:rPr>
        <w:t>the activity or items listed in the</w:t>
      </w:r>
      <w:r w:rsidRPr="00935B5E">
        <w:rPr>
          <w:rFonts w:ascii="Arial" w:hAnsi="Arial" w:cs="Arial"/>
          <w:szCs w:val="20"/>
        </w:rPr>
        <w:t xml:space="preserve"> application</w:t>
      </w:r>
      <w:r w:rsidR="00720AE8" w:rsidRPr="00935B5E">
        <w:rPr>
          <w:rFonts w:ascii="Arial" w:hAnsi="Arial" w:cs="Arial"/>
          <w:szCs w:val="20"/>
        </w:rPr>
        <w:t>.</w:t>
      </w:r>
    </w:p>
    <w:p w14:paraId="64DC700D" w14:textId="0AFE2E1F"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The Budget Detail Worksheet</w:t>
      </w:r>
      <w:r w:rsidR="00796B6B" w:rsidRPr="00935B5E">
        <w:rPr>
          <w:rFonts w:ascii="Arial" w:hAnsi="Arial" w:cs="Arial"/>
          <w:szCs w:val="20"/>
        </w:rPr>
        <w:t xml:space="preserve"> and Justification </w:t>
      </w:r>
      <w:r w:rsidRPr="00935B5E">
        <w:rPr>
          <w:rFonts w:ascii="Arial" w:hAnsi="Arial" w:cs="Arial"/>
          <w:szCs w:val="20"/>
        </w:rPr>
        <w:t>is a separate Excel document.</w:t>
      </w:r>
    </w:p>
    <w:p w14:paraId="2854D1A7" w14:textId="24F00672" w:rsidR="00446126" w:rsidRPr="00935B5E" w:rsidRDefault="00446126"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Expenses listed in the budget should also be explained </w:t>
      </w:r>
      <w:r w:rsidR="00720AE8" w:rsidRPr="00935B5E">
        <w:rPr>
          <w:rFonts w:ascii="Arial" w:hAnsi="Arial" w:cs="Arial"/>
          <w:szCs w:val="20"/>
        </w:rPr>
        <w:t>within the program narrative, such</w:t>
      </w:r>
      <w:r w:rsidR="005115F8" w:rsidRPr="00935B5E">
        <w:rPr>
          <w:rFonts w:ascii="Arial" w:hAnsi="Arial" w:cs="Arial"/>
          <w:szCs w:val="20"/>
        </w:rPr>
        <w:t xml:space="preserve"> as</w:t>
      </w:r>
      <w:r w:rsidR="00720AE8" w:rsidRPr="00935B5E">
        <w:rPr>
          <w:rFonts w:ascii="Arial" w:hAnsi="Arial" w:cs="Arial"/>
          <w:szCs w:val="20"/>
        </w:rPr>
        <w:t xml:space="preserve"> how they are necessary for the project’s success.</w:t>
      </w:r>
    </w:p>
    <w:p w14:paraId="59EFEBC0" w14:textId="792B6C36" w:rsidR="00446126" w:rsidRPr="00935B5E" w:rsidRDefault="00446126"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Use </w:t>
      </w:r>
      <w:r w:rsidR="00720AE8" w:rsidRPr="00935B5E">
        <w:rPr>
          <w:rFonts w:ascii="Arial" w:hAnsi="Arial" w:cs="Arial"/>
          <w:szCs w:val="20"/>
        </w:rPr>
        <w:t xml:space="preserve">persuasive </w:t>
      </w:r>
      <w:r w:rsidRPr="00935B5E">
        <w:rPr>
          <w:rFonts w:ascii="Arial" w:hAnsi="Arial" w:cs="Arial"/>
          <w:szCs w:val="20"/>
        </w:rPr>
        <w:t>justifications</w:t>
      </w:r>
      <w:r w:rsidR="00720AE8" w:rsidRPr="00935B5E">
        <w:rPr>
          <w:rFonts w:ascii="Arial" w:hAnsi="Arial" w:cs="Arial"/>
          <w:szCs w:val="20"/>
        </w:rPr>
        <w:t>.</w:t>
      </w:r>
    </w:p>
    <w:p w14:paraId="77C38CBE" w14:textId="732DDB3D"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Use whole dollar amounts where possible.  </w:t>
      </w:r>
    </w:p>
    <w:p w14:paraId="70801D13" w14:textId="5BE21E74" w:rsidR="0055469D"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Observe page limitations </w:t>
      </w:r>
      <w:r w:rsidR="0055469D" w:rsidRPr="00935B5E">
        <w:rPr>
          <w:rFonts w:ascii="Arial" w:hAnsi="Arial" w:cs="Arial"/>
          <w:szCs w:val="20"/>
        </w:rPr>
        <w:t xml:space="preserve">for all </w:t>
      </w:r>
      <w:r w:rsidR="00446126" w:rsidRPr="00935B5E">
        <w:rPr>
          <w:rFonts w:ascii="Arial" w:hAnsi="Arial" w:cs="Arial"/>
          <w:szCs w:val="20"/>
        </w:rPr>
        <w:t>sections because</w:t>
      </w:r>
      <w:r w:rsidR="0055469D" w:rsidRPr="00935B5E">
        <w:rPr>
          <w:rFonts w:ascii="Arial" w:hAnsi="Arial" w:cs="Arial"/>
          <w:szCs w:val="20"/>
        </w:rPr>
        <w:t xml:space="preserve"> points will be deducted if not.</w:t>
      </w:r>
    </w:p>
    <w:p w14:paraId="7C210277" w14:textId="77777777"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Supplanting - grant funds cannot be used to replace state or local funds that would, in the absence of federal assistance, be available or forthcoming. </w:t>
      </w:r>
    </w:p>
    <w:p w14:paraId="196895F4" w14:textId="6D560C62"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Spell out acronyms, at least when first used. Eliminate jargon when possible. Peer reviewers of the </w:t>
      </w:r>
      <w:r w:rsidR="0055469D" w:rsidRPr="00935B5E">
        <w:rPr>
          <w:rFonts w:ascii="Arial" w:hAnsi="Arial" w:cs="Arial"/>
          <w:szCs w:val="20"/>
        </w:rPr>
        <w:t xml:space="preserve">grant </w:t>
      </w:r>
      <w:r w:rsidRPr="00935B5E">
        <w:rPr>
          <w:rFonts w:ascii="Arial" w:hAnsi="Arial" w:cs="Arial"/>
          <w:szCs w:val="20"/>
        </w:rPr>
        <w:t>application</w:t>
      </w:r>
      <w:r w:rsidR="0055469D" w:rsidRPr="00935B5E">
        <w:rPr>
          <w:rFonts w:ascii="Arial" w:hAnsi="Arial" w:cs="Arial"/>
          <w:szCs w:val="20"/>
        </w:rPr>
        <w:t>s</w:t>
      </w:r>
      <w:r w:rsidRPr="00935B5E">
        <w:rPr>
          <w:rFonts w:ascii="Arial" w:hAnsi="Arial" w:cs="Arial"/>
          <w:szCs w:val="20"/>
        </w:rPr>
        <w:t xml:space="preserve"> may not be familiar with your operations.</w:t>
      </w:r>
    </w:p>
    <w:p w14:paraId="5C4D7BE5" w14:textId="5ECA443E"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 xml:space="preserve">If this is a continuation project, explain the </w:t>
      </w:r>
      <w:r w:rsidR="00720AE8" w:rsidRPr="00935B5E">
        <w:rPr>
          <w:rFonts w:ascii="Arial" w:hAnsi="Arial" w:cs="Arial"/>
          <w:szCs w:val="20"/>
        </w:rPr>
        <w:t xml:space="preserve">previous </w:t>
      </w:r>
      <w:r w:rsidRPr="00935B5E">
        <w:rPr>
          <w:rFonts w:ascii="Arial" w:hAnsi="Arial" w:cs="Arial"/>
          <w:szCs w:val="20"/>
        </w:rPr>
        <w:t>successes and what has/will change from the previous year. Reviewers may not be familiar with existing projects.</w:t>
      </w:r>
    </w:p>
    <w:p w14:paraId="2396DA42" w14:textId="77777777"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szCs w:val="20"/>
        </w:rPr>
        <w:t>Footnote any reference to federal, state or local laws, codes or statutes.</w:t>
      </w:r>
    </w:p>
    <w:p w14:paraId="6D3FD630" w14:textId="77777777" w:rsidR="00744B28" w:rsidRPr="00935B5E" w:rsidRDefault="00744B28"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u w:val="single"/>
        </w:rPr>
      </w:pPr>
      <w:r w:rsidRPr="00935B5E">
        <w:rPr>
          <w:rFonts w:ascii="Arial" w:hAnsi="Arial" w:cs="Arial"/>
          <w:b/>
          <w:bCs/>
          <w:szCs w:val="20"/>
          <w:u w:val="single"/>
        </w:rPr>
        <w:t>Use local data and statistics of your county or municipality</w:t>
      </w:r>
      <w:r w:rsidRPr="00935B5E">
        <w:rPr>
          <w:rFonts w:ascii="Arial" w:hAnsi="Arial" w:cs="Arial"/>
          <w:szCs w:val="20"/>
          <w:u w:val="single"/>
        </w:rPr>
        <w:t>.</w:t>
      </w:r>
    </w:p>
    <w:p w14:paraId="318028F9" w14:textId="400E6965" w:rsidR="0047551D" w:rsidRPr="00935B5E" w:rsidRDefault="000E5692" w:rsidP="0047551D">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30"/>
          <w:tab w:val="left" w:pos="90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50" w:hanging="270"/>
        <w:rPr>
          <w:rFonts w:ascii="Arial" w:hAnsi="Arial" w:cs="Arial"/>
          <w:szCs w:val="20"/>
        </w:rPr>
      </w:pPr>
      <w:r w:rsidRPr="00935B5E">
        <w:rPr>
          <w:rFonts w:ascii="Arial" w:hAnsi="Arial" w:cs="Arial"/>
          <w:b/>
          <w:bCs/>
          <w:szCs w:val="20"/>
          <w:u w:val="single"/>
        </w:rPr>
        <w:t>Include Baseline Data</w:t>
      </w:r>
      <w:r w:rsidRPr="00935B5E">
        <w:rPr>
          <w:rFonts w:ascii="Arial" w:hAnsi="Arial" w:cs="Arial"/>
          <w:szCs w:val="20"/>
        </w:rPr>
        <w:t xml:space="preserve">: </w:t>
      </w:r>
      <w:r w:rsidR="003012E2" w:rsidRPr="00935B5E">
        <w:rPr>
          <w:rFonts w:ascii="Arial" w:hAnsi="Arial" w:cs="Arial"/>
          <w:szCs w:val="20"/>
        </w:rPr>
        <w:t>Baseline data is</w:t>
      </w:r>
      <w:r w:rsidR="00BD5B3E">
        <w:rPr>
          <w:rFonts w:ascii="Arial" w:hAnsi="Arial" w:cs="Arial"/>
          <w:szCs w:val="20"/>
        </w:rPr>
        <w:t xml:space="preserve"> used </w:t>
      </w:r>
      <w:r w:rsidR="003012E2" w:rsidRPr="00935B5E">
        <w:rPr>
          <w:rFonts w:ascii="Arial" w:hAnsi="Arial" w:cs="Arial"/>
          <w:szCs w:val="20"/>
        </w:rPr>
        <w:t xml:space="preserve">to assess the effect of the project and to compare what happens before and after the program has been implemented to determine if the project or program is working.  </w:t>
      </w:r>
    </w:p>
    <w:p w14:paraId="4508E2D4" w14:textId="77777777" w:rsidR="00744B28" w:rsidRPr="00935B5E" w:rsidRDefault="00744B28" w:rsidP="0047551D">
      <w:pPr>
        <w:pStyle w:val="ListParagraph"/>
        <w:numPr>
          <w:ilvl w:val="1"/>
          <w:numId w:val="1"/>
        </w:numPr>
        <w:tabs>
          <w:tab w:val="clear" w:pos="360"/>
          <w:tab w:val="num" w:pos="630"/>
        </w:tabs>
        <w:ind w:left="450" w:hanging="270"/>
        <w:rPr>
          <w:rFonts w:ascii="Arial" w:eastAsia="Times New Roman" w:hAnsi="Arial" w:cs="Arial"/>
          <w:sz w:val="20"/>
          <w:szCs w:val="20"/>
        </w:rPr>
      </w:pPr>
      <w:r w:rsidRPr="00935B5E">
        <w:rPr>
          <w:rFonts w:ascii="Arial" w:eastAsia="Times New Roman" w:hAnsi="Arial" w:cs="Arial"/>
          <w:sz w:val="20"/>
          <w:szCs w:val="20"/>
        </w:rPr>
        <w:t>OCJA does not limit appendices to the application; supporting information can be attached as needed.</w:t>
      </w:r>
    </w:p>
    <w:p w14:paraId="4CBA2D4E" w14:textId="697B10BD" w:rsidR="00F253B2" w:rsidRPr="00935B5E" w:rsidRDefault="00F253B2" w:rsidP="0047551D">
      <w:pPr>
        <w:pStyle w:val="ListParagraph"/>
        <w:numPr>
          <w:ilvl w:val="0"/>
          <w:numId w:val="1"/>
        </w:numPr>
        <w:tabs>
          <w:tab w:val="clear" w:pos="360"/>
          <w:tab w:val="num" w:pos="450"/>
          <w:tab w:val="num" w:pos="1897"/>
        </w:tabs>
        <w:ind w:left="450" w:hanging="270"/>
        <w:rPr>
          <w:rFonts w:ascii="Arial" w:eastAsia="Times New Roman" w:hAnsi="Arial" w:cs="Arial"/>
          <w:sz w:val="20"/>
          <w:szCs w:val="20"/>
        </w:rPr>
      </w:pPr>
      <w:r w:rsidRPr="00935B5E">
        <w:rPr>
          <w:rFonts w:ascii="Arial" w:eastAsia="Times New Roman" w:hAnsi="Arial" w:cs="Arial"/>
          <w:b/>
          <w:bCs/>
          <w:sz w:val="20"/>
          <w:szCs w:val="20"/>
        </w:rPr>
        <w:t>Indirect costs</w:t>
      </w:r>
      <w:r w:rsidR="005115F8" w:rsidRPr="00935B5E">
        <w:rPr>
          <w:rFonts w:ascii="Arial" w:eastAsia="Times New Roman" w:hAnsi="Arial" w:cs="Arial"/>
          <w:sz w:val="20"/>
          <w:szCs w:val="20"/>
        </w:rPr>
        <w:t xml:space="preserve"> </w:t>
      </w:r>
      <w:r w:rsidRPr="00935B5E">
        <w:rPr>
          <w:rFonts w:ascii="Arial" w:eastAsia="Times New Roman" w:hAnsi="Arial" w:cs="Arial"/>
          <w:sz w:val="20"/>
          <w:szCs w:val="20"/>
        </w:rPr>
        <w:t xml:space="preserve">such as accounting, payroll, data processing, purchasing, personnel, and building use </w:t>
      </w:r>
      <w:r w:rsidRPr="00935B5E">
        <w:rPr>
          <w:rFonts w:ascii="Arial" w:eastAsia="Times New Roman" w:hAnsi="Arial" w:cs="Arial"/>
          <w:b/>
          <w:bCs/>
          <w:sz w:val="20"/>
          <w:szCs w:val="20"/>
        </w:rPr>
        <w:t>may not be requested through this grant program.</w:t>
      </w:r>
    </w:p>
    <w:bookmarkEnd w:id="4"/>
    <w:p w14:paraId="42D207D4" w14:textId="6BF43865" w:rsidR="00823332" w:rsidRPr="00935B5E" w:rsidRDefault="0026371B" w:rsidP="0047551D">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b/>
          <w:bCs/>
          <w:color w:val="000000"/>
          <w:szCs w:val="20"/>
          <w:u w:val="single"/>
        </w:rPr>
      </w:pPr>
      <w:r w:rsidRPr="00935B5E">
        <w:rPr>
          <w:rFonts w:ascii="Arial" w:hAnsi="Arial" w:cs="Arial"/>
          <w:b/>
          <w:bCs/>
          <w:color w:val="000000"/>
          <w:szCs w:val="20"/>
          <w:u w:val="single"/>
        </w:rPr>
        <w:lastRenderedPageBreak/>
        <w:t>Accountability and Transparency -</w:t>
      </w:r>
      <w:r w:rsidR="00823332" w:rsidRPr="00935B5E">
        <w:rPr>
          <w:rFonts w:ascii="Arial" w:hAnsi="Arial" w:cs="Arial"/>
          <w:b/>
          <w:bCs/>
          <w:color w:val="000000"/>
          <w:szCs w:val="20"/>
          <w:u w:val="single"/>
        </w:rPr>
        <w:t xml:space="preserve"> </w:t>
      </w:r>
      <w:r w:rsidR="00601E6A" w:rsidRPr="00935B5E">
        <w:rPr>
          <w:rFonts w:ascii="Arial" w:hAnsi="Arial" w:cs="Arial"/>
          <w:b/>
          <w:bCs/>
          <w:color w:val="000000"/>
          <w:szCs w:val="20"/>
          <w:u w:val="single"/>
        </w:rPr>
        <w:t>UEI</w:t>
      </w:r>
      <w:r w:rsidR="00823332" w:rsidRPr="00935B5E">
        <w:rPr>
          <w:rFonts w:ascii="Arial" w:hAnsi="Arial" w:cs="Arial"/>
          <w:b/>
          <w:bCs/>
          <w:color w:val="000000"/>
          <w:szCs w:val="20"/>
          <w:u w:val="single"/>
        </w:rPr>
        <w:t xml:space="preserve"> and SAM</w:t>
      </w:r>
    </w:p>
    <w:p w14:paraId="51907359" w14:textId="1C1AA45F" w:rsidR="00601E6A" w:rsidRPr="00935B5E" w:rsidRDefault="00601E6A" w:rsidP="008C5BE8">
      <w:pPr>
        <w:tabs>
          <w:tab w:val="center" w:pos="4680"/>
          <w:tab w:val="left" w:pos="5040"/>
          <w:tab w:val="left" w:pos="5760"/>
          <w:tab w:val="left" w:pos="6480"/>
          <w:tab w:val="left" w:pos="7200"/>
          <w:tab w:val="left" w:pos="7776"/>
          <w:tab w:val="left" w:pos="7920"/>
        </w:tabs>
        <w:ind w:left="360"/>
        <w:rPr>
          <w:rFonts w:ascii="Arial" w:hAnsi="Arial" w:cs="Arial"/>
          <w:b/>
          <w:bCs/>
          <w:color w:val="000000"/>
          <w:sz w:val="20"/>
          <w:szCs w:val="20"/>
          <w:u w:val="single"/>
        </w:rPr>
      </w:pPr>
      <w:r w:rsidRPr="00935B5E">
        <w:rPr>
          <w:rFonts w:ascii="Arial" w:hAnsi="Arial" w:cs="Arial"/>
          <w:color w:val="111111"/>
          <w:sz w:val="20"/>
          <w:szCs w:val="20"/>
          <w:shd w:val="clear" w:color="auto" w:fill="FFFFFF"/>
        </w:rPr>
        <w:t>A</w:t>
      </w:r>
      <w:r w:rsidRPr="00935B5E">
        <w:rPr>
          <w:rStyle w:val="Strong"/>
          <w:rFonts w:ascii="Arial" w:hAnsi="Arial" w:cs="Arial"/>
          <w:color w:val="111111"/>
          <w:sz w:val="20"/>
          <w:szCs w:val="20"/>
          <w:shd w:val="clear" w:color="auto" w:fill="FFFFFF"/>
        </w:rPr>
        <w:t> Unique Entity Identifier</w:t>
      </w:r>
      <w:r w:rsidRPr="00935B5E">
        <w:rPr>
          <w:rFonts w:ascii="Arial" w:hAnsi="Arial" w:cs="Arial"/>
          <w:color w:val="111111"/>
          <w:sz w:val="20"/>
          <w:szCs w:val="20"/>
          <w:shd w:val="clear" w:color="auto" w:fill="FFFFFF"/>
        </w:rPr>
        <w:t> (UEI) is a 12-character, alpha-numeric code assigned by the U.S. General Services Administration (GSA) to individual businesses applying for grant money, or government assistance.</w:t>
      </w:r>
    </w:p>
    <w:p w14:paraId="70D990FF" w14:textId="3B8933AC" w:rsidR="00601E6A" w:rsidRPr="00935B5E" w:rsidRDefault="00601E6A" w:rsidP="008C5BE8">
      <w:pPr>
        <w:shd w:val="clear" w:color="auto" w:fill="FFFFFF"/>
        <w:spacing w:before="100" w:beforeAutospacing="1" w:after="100" w:afterAutospacing="1" w:line="240" w:lineRule="auto"/>
        <w:ind w:left="360"/>
        <w:rPr>
          <w:rFonts w:ascii="Arial" w:eastAsia="Times New Roman" w:hAnsi="Arial" w:cs="Arial"/>
          <w:color w:val="333333"/>
          <w:sz w:val="20"/>
          <w:szCs w:val="20"/>
        </w:rPr>
      </w:pPr>
      <w:r w:rsidRPr="00935B5E">
        <w:rPr>
          <w:rFonts w:ascii="Arial" w:eastAsia="Times New Roman" w:hAnsi="Arial" w:cs="Arial"/>
          <w:color w:val="333333"/>
          <w:sz w:val="20"/>
          <w:szCs w:val="20"/>
        </w:rPr>
        <w:t xml:space="preserve">On April 4, 2022, the Federal government transitioned to using the Unique Entity Identifier (UEI) in place of the DUNS number to uniquely identify entities doing business with the government.  As of that date, all entities receiving grants or cooperative agreements from the Department of the </w:t>
      </w:r>
      <w:r w:rsidR="00E55DBD" w:rsidRPr="00935B5E">
        <w:rPr>
          <w:rFonts w:ascii="Arial" w:eastAsia="Times New Roman" w:hAnsi="Arial" w:cs="Arial"/>
          <w:color w:val="333333"/>
          <w:sz w:val="20"/>
          <w:szCs w:val="20"/>
        </w:rPr>
        <w:t>Justice</w:t>
      </w:r>
      <w:r w:rsidRPr="00935B5E">
        <w:rPr>
          <w:rFonts w:ascii="Arial" w:eastAsia="Times New Roman" w:hAnsi="Arial" w:cs="Arial"/>
          <w:color w:val="333333"/>
          <w:sz w:val="20"/>
          <w:szCs w:val="20"/>
        </w:rPr>
        <w:t xml:space="preserve"> (DO</w:t>
      </w:r>
      <w:r w:rsidR="00E55DBD" w:rsidRPr="00935B5E">
        <w:rPr>
          <w:rFonts w:ascii="Arial" w:eastAsia="Times New Roman" w:hAnsi="Arial" w:cs="Arial"/>
          <w:color w:val="333333"/>
          <w:sz w:val="20"/>
          <w:szCs w:val="20"/>
        </w:rPr>
        <w:t>J</w:t>
      </w:r>
      <w:r w:rsidRPr="00935B5E">
        <w:rPr>
          <w:rFonts w:ascii="Arial" w:eastAsia="Times New Roman" w:hAnsi="Arial" w:cs="Arial"/>
          <w:color w:val="333333"/>
          <w:sz w:val="20"/>
          <w:szCs w:val="20"/>
        </w:rPr>
        <w:t>) will be required to have a Unique Entity Identifier created in SAM.gov.  Information pertaining to this transition, including instructions on how to obtain a Unique Entity Identifier can be located on the </w:t>
      </w:r>
      <w:hyperlink r:id="rId12" w:history="1">
        <w:r w:rsidRPr="00935B5E">
          <w:rPr>
            <w:rFonts w:ascii="Arial" w:eastAsia="Times New Roman" w:hAnsi="Arial" w:cs="Arial"/>
            <w:color w:val="545454"/>
            <w:sz w:val="20"/>
            <w:szCs w:val="20"/>
            <w:u w:val="single"/>
          </w:rPr>
          <w:t>SAM.gov UEI webpage</w:t>
        </w:r>
      </w:hyperlink>
      <w:r w:rsidRPr="00935B5E">
        <w:rPr>
          <w:rFonts w:ascii="Arial" w:eastAsia="Times New Roman" w:hAnsi="Arial" w:cs="Arial"/>
          <w:color w:val="333333"/>
          <w:sz w:val="20"/>
          <w:szCs w:val="20"/>
        </w:rPr>
        <w:t>.</w:t>
      </w:r>
    </w:p>
    <w:p w14:paraId="07C95EEF" w14:textId="7BD50D62" w:rsidR="0039677C" w:rsidRPr="00935B5E" w:rsidRDefault="0039677C" w:rsidP="008C5BE8">
      <w:pPr>
        <w:spacing w:after="120"/>
        <w:ind w:left="360"/>
        <w:rPr>
          <w:rFonts w:ascii="Arial" w:hAnsi="Arial" w:cs="Arial"/>
          <w:b/>
          <w:sz w:val="20"/>
          <w:szCs w:val="20"/>
        </w:rPr>
      </w:pPr>
      <w:r w:rsidRPr="00935B5E">
        <w:rPr>
          <w:rFonts w:ascii="Arial" w:hAnsi="Arial" w:cs="Arial"/>
          <w:b/>
          <w:sz w:val="20"/>
          <w:szCs w:val="20"/>
        </w:rPr>
        <w:t xml:space="preserve">NOTICE: </w:t>
      </w:r>
      <w:r w:rsidRPr="00935B5E">
        <w:rPr>
          <w:rFonts w:ascii="Arial" w:hAnsi="Arial" w:cs="Arial"/>
          <w:b/>
          <w:i/>
          <w:sz w:val="20"/>
          <w:szCs w:val="20"/>
        </w:rPr>
        <w:t>All applications are subject to public review.</w:t>
      </w:r>
      <w:r w:rsidRPr="00935B5E">
        <w:rPr>
          <w:rFonts w:ascii="Arial" w:hAnsi="Arial" w:cs="Arial"/>
          <w:b/>
          <w:sz w:val="20"/>
          <w:szCs w:val="20"/>
        </w:rPr>
        <w:t xml:space="preserve"> </w:t>
      </w:r>
      <w:r w:rsidRPr="00935B5E">
        <w:rPr>
          <w:rFonts w:ascii="Arial" w:hAnsi="Arial" w:cs="Arial"/>
          <w:sz w:val="20"/>
          <w:szCs w:val="20"/>
        </w:rPr>
        <w:t xml:space="preserve">When sensitive procedural information is necessary in the application two options are </w:t>
      </w:r>
      <w:r w:rsidR="00DD6FDF" w:rsidRPr="00935B5E">
        <w:rPr>
          <w:rFonts w:ascii="Arial" w:hAnsi="Arial" w:cs="Arial"/>
          <w:sz w:val="20"/>
          <w:szCs w:val="20"/>
        </w:rPr>
        <w:t>available</w:t>
      </w:r>
      <w:r w:rsidRPr="00935B5E">
        <w:rPr>
          <w:rFonts w:ascii="Arial" w:hAnsi="Arial" w:cs="Arial"/>
          <w:sz w:val="20"/>
          <w:szCs w:val="20"/>
        </w:rPr>
        <w:t xml:space="preserve">: 1. OCJA will accept a final redacted copy without the sensitive information. 2. The applicant agency may make note of the sensitivity in the application and request </w:t>
      </w:r>
      <w:r w:rsidR="005115F8" w:rsidRPr="00935B5E">
        <w:rPr>
          <w:rFonts w:ascii="Arial" w:hAnsi="Arial" w:cs="Arial"/>
          <w:sz w:val="20"/>
          <w:szCs w:val="20"/>
        </w:rPr>
        <w:t>that sensitive information be redacted prior to release.</w:t>
      </w:r>
    </w:p>
    <w:p w14:paraId="312E1A84" w14:textId="19A61D5E" w:rsidR="008142B2" w:rsidRPr="006F0297" w:rsidRDefault="003407DD" w:rsidP="00666187">
      <w:pPr>
        <w:spacing w:before="240" w:after="120"/>
        <w:ind w:left="360"/>
        <w:jc w:val="center"/>
        <w:rPr>
          <w:rFonts w:ascii="Arial" w:hAnsi="Arial" w:cs="Arial"/>
          <w:bCs/>
          <w:sz w:val="24"/>
          <w:szCs w:val="24"/>
        </w:rPr>
      </w:pPr>
      <w:r w:rsidRPr="006F0297">
        <w:rPr>
          <w:rFonts w:ascii="Arial" w:hAnsi="Arial" w:cs="Arial"/>
          <w:b/>
          <w:sz w:val="24"/>
          <w:szCs w:val="24"/>
        </w:rPr>
        <w:t>GUIDE</w:t>
      </w:r>
      <w:r w:rsidR="00D35435" w:rsidRPr="006F0297">
        <w:rPr>
          <w:rFonts w:ascii="Arial" w:hAnsi="Arial" w:cs="Arial"/>
          <w:b/>
          <w:sz w:val="24"/>
          <w:szCs w:val="24"/>
        </w:rPr>
        <w:t>LINES</w:t>
      </w:r>
      <w:r w:rsidRPr="006F0297">
        <w:rPr>
          <w:rFonts w:ascii="Arial" w:hAnsi="Arial" w:cs="Arial"/>
          <w:b/>
          <w:sz w:val="24"/>
          <w:szCs w:val="24"/>
        </w:rPr>
        <w:t xml:space="preserve"> FOR FILLING OUT THE APPLICATION</w:t>
      </w:r>
    </w:p>
    <w:p w14:paraId="50BBFFA3" w14:textId="5762E892" w:rsidR="000B5157" w:rsidRPr="00935B5E" w:rsidRDefault="00897052" w:rsidP="008C5BE8">
      <w:pPr>
        <w:spacing w:after="120"/>
        <w:ind w:left="360"/>
        <w:rPr>
          <w:rFonts w:ascii="Arial" w:hAnsi="Arial" w:cs="Arial"/>
          <w:sz w:val="20"/>
          <w:szCs w:val="20"/>
        </w:rPr>
      </w:pPr>
      <w:r w:rsidRPr="00935B5E">
        <w:rPr>
          <w:rFonts w:ascii="Arial" w:hAnsi="Arial" w:cs="Arial"/>
          <w:sz w:val="20"/>
          <w:szCs w:val="20"/>
        </w:rPr>
        <w:t xml:space="preserve">For review and ranking purposes, a </w:t>
      </w:r>
      <w:r w:rsidR="00960B60" w:rsidRPr="00935B5E">
        <w:rPr>
          <w:rFonts w:ascii="Arial" w:hAnsi="Arial" w:cs="Arial"/>
          <w:sz w:val="20"/>
          <w:szCs w:val="20"/>
        </w:rPr>
        <w:t>“p</w:t>
      </w:r>
      <w:r w:rsidRPr="00935B5E">
        <w:rPr>
          <w:rFonts w:ascii="Arial" w:hAnsi="Arial" w:cs="Arial"/>
          <w:sz w:val="20"/>
          <w:szCs w:val="20"/>
        </w:rPr>
        <w:t>oint</w:t>
      </w:r>
      <w:r w:rsidR="00960B60" w:rsidRPr="00935B5E">
        <w:rPr>
          <w:rFonts w:ascii="Arial" w:hAnsi="Arial" w:cs="Arial"/>
          <w:sz w:val="20"/>
          <w:szCs w:val="20"/>
        </w:rPr>
        <w:t>”</w:t>
      </w:r>
      <w:r w:rsidRPr="00935B5E">
        <w:rPr>
          <w:rFonts w:ascii="Arial" w:hAnsi="Arial" w:cs="Arial"/>
          <w:sz w:val="20"/>
          <w:szCs w:val="20"/>
        </w:rPr>
        <w:t xml:space="preserve"> value </w:t>
      </w:r>
      <w:r w:rsidR="00E73943" w:rsidRPr="00935B5E">
        <w:rPr>
          <w:rFonts w:ascii="Arial" w:hAnsi="Arial" w:cs="Arial"/>
          <w:sz w:val="20"/>
          <w:szCs w:val="20"/>
        </w:rPr>
        <w:t>has been</w:t>
      </w:r>
      <w:r w:rsidRPr="00935B5E">
        <w:rPr>
          <w:rFonts w:ascii="Arial" w:hAnsi="Arial" w:cs="Arial"/>
          <w:sz w:val="20"/>
          <w:szCs w:val="20"/>
        </w:rPr>
        <w:t xml:space="preserve"> assigned</w:t>
      </w:r>
      <w:r w:rsidR="005115F8" w:rsidRPr="00935B5E">
        <w:rPr>
          <w:rFonts w:ascii="Arial" w:hAnsi="Arial" w:cs="Arial"/>
          <w:sz w:val="20"/>
          <w:szCs w:val="20"/>
        </w:rPr>
        <w:t xml:space="preserve"> per section</w:t>
      </w:r>
      <w:r w:rsidRPr="00935B5E">
        <w:rPr>
          <w:rFonts w:ascii="Arial" w:hAnsi="Arial" w:cs="Arial"/>
          <w:sz w:val="20"/>
          <w:szCs w:val="20"/>
        </w:rPr>
        <w:t xml:space="preserve">. </w:t>
      </w:r>
      <w:r w:rsidR="00960B60" w:rsidRPr="00935B5E">
        <w:rPr>
          <w:rFonts w:ascii="Arial" w:hAnsi="Arial" w:cs="Arial"/>
          <w:sz w:val="20"/>
          <w:szCs w:val="20"/>
        </w:rPr>
        <w:t>The total possible score for the e</w:t>
      </w:r>
      <w:r w:rsidR="008123D2" w:rsidRPr="00935B5E">
        <w:rPr>
          <w:rFonts w:ascii="Arial" w:hAnsi="Arial" w:cs="Arial"/>
          <w:sz w:val="20"/>
          <w:szCs w:val="20"/>
        </w:rPr>
        <w:t xml:space="preserve">ntire application is 100, with </w:t>
      </w:r>
      <w:r w:rsidR="0005571D" w:rsidRPr="00935B5E">
        <w:rPr>
          <w:rFonts w:ascii="Arial" w:hAnsi="Arial" w:cs="Arial"/>
          <w:sz w:val="20"/>
          <w:szCs w:val="20"/>
        </w:rPr>
        <w:t>10</w:t>
      </w:r>
      <w:r w:rsidR="00960B60" w:rsidRPr="00935B5E">
        <w:rPr>
          <w:rFonts w:ascii="Arial" w:hAnsi="Arial" w:cs="Arial"/>
          <w:sz w:val="20"/>
          <w:szCs w:val="20"/>
        </w:rPr>
        <w:t xml:space="preserve"> additional </w:t>
      </w:r>
      <w:r w:rsidR="007C6047" w:rsidRPr="00935B5E">
        <w:rPr>
          <w:rFonts w:ascii="Arial" w:hAnsi="Arial" w:cs="Arial"/>
          <w:sz w:val="20"/>
          <w:szCs w:val="20"/>
        </w:rPr>
        <w:t xml:space="preserve">points </w:t>
      </w:r>
      <w:r w:rsidR="00960B60" w:rsidRPr="00935B5E">
        <w:rPr>
          <w:rFonts w:ascii="Arial" w:hAnsi="Arial" w:cs="Arial"/>
          <w:sz w:val="20"/>
          <w:szCs w:val="20"/>
        </w:rPr>
        <w:t xml:space="preserve">awarded for </w:t>
      </w:r>
      <w:r w:rsidR="008F576B" w:rsidRPr="00935B5E">
        <w:rPr>
          <w:rFonts w:ascii="Arial" w:hAnsi="Arial" w:cs="Arial"/>
          <w:sz w:val="20"/>
          <w:szCs w:val="20"/>
        </w:rPr>
        <w:t xml:space="preserve">projects that use </w:t>
      </w:r>
      <w:r w:rsidR="00BD5B3E" w:rsidRPr="00935B5E">
        <w:rPr>
          <w:rFonts w:ascii="Arial" w:hAnsi="Arial" w:cs="Arial"/>
          <w:sz w:val="20"/>
          <w:szCs w:val="20"/>
        </w:rPr>
        <w:t>evidence</w:t>
      </w:r>
      <w:r w:rsidR="00D35435" w:rsidRPr="00935B5E">
        <w:rPr>
          <w:rFonts w:ascii="Arial" w:hAnsi="Arial" w:cs="Arial"/>
          <w:sz w:val="20"/>
          <w:szCs w:val="20"/>
        </w:rPr>
        <w:t>-informed</w:t>
      </w:r>
      <w:r w:rsidR="00960B60" w:rsidRPr="00935B5E">
        <w:rPr>
          <w:rFonts w:ascii="Arial" w:hAnsi="Arial" w:cs="Arial"/>
          <w:sz w:val="20"/>
          <w:szCs w:val="20"/>
        </w:rPr>
        <w:t xml:space="preserve"> </w:t>
      </w:r>
      <w:r w:rsidR="00FA5993" w:rsidRPr="00935B5E">
        <w:rPr>
          <w:rFonts w:ascii="Arial" w:hAnsi="Arial" w:cs="Arial"/>
          <w:sz w:val="20"/>
          <w:szCs w:val="20"/>
        </w:rPr>
        <w:t>principals</w:t>
      </w:r>
      <w:r w:rsidR="008F576B" w:rsidRPr="00935B5E">
        <w:rPr>
          <w:rFonts w:ascii="Arial" w:hAnsi="Arial" w:cs="Arial"/>
          <w:sz w:val="20"/>
          <w:szCs w:val="20"/>
        </w:rPr>
        <w:t xml:space="preserve"> or programs</w:t>
      </w:r>
      <w:r w:rsidR="00960B60" w:rsidRPr="00935B5E">
        <w:rPr>
          <w:rFonts w:ascii="Arial" w:hAnsi="Arial" w:cs="Arial"/>
          <w:sz w:val="20"/>
          <w:szCs w:val="20"/>
        </w:rPr>
        <w:t>.</w:t>
      </w:r>
      <w:r w:rsidR="003B183E" w:rsidRPr="00935B5E">
        <w:rPr>
          <w:rFonts w:ascii="Arial" w:hAnsi="Arial" w:cs="Arial"/>
          <w:sz w:val="20"/>
          <w:szCs w:val="20"/>
        </w:rPr>
        <w:t xml:space="preserve"> </w:t>
      </w:r>
      <w:r w:rsidR="00AB0B09" w:rsidRPr="00935B5E">
        <w:rPr>
          <w:rFonts w:ascii="Arial" w:hAnsi="Arial" w:cs="Arial"/>
          <w:sz w:val="20"/>
          <w:szCs w:val="20"/>
        </w:rPr>
        <w:t xml:space="preserve">The point value is </w:t>
      </w:r>
      <w:r w:rsidR="006018A3" w:rsidRPr="00935B5E">
        <w:rPr>
          <w:rFonts w:ascii="Arial" w:hAnsi="Arial" w:cs="Arial"/>
          <w:sz w:val="20"/>
          <w:szCs w:val="20"/>
        </w:rPr>
        <w:t>noted in each narrative section.</w:t>
      </w:r>
    </w:p>
    <w:p w14:paraId="3B4043D0" w14:textId="144EE9E6" w:rsidR="00AA7C15" w:rsidRPr="00935B5E" w:rsidRDefault="00AA7C15" w:rsidP="008C5BE8">
      <w:pPr>
        <w:ind w:left="360"/>
        <w:jc w:val="center"/>
        <w:rPr>
          <w:rFonts w:ascii="Arial" w:hAnsi="Arial" w:cs="Arial"/>
          <w:b/>
          <w:sz w:val="20"/>
          <w:szCs w:val="20"/>
        </w:rPr>
      </w:pPr>
      <w:r w:rsidRPr="00935B5E">
        <w:rPr>
          <w:rFonts w:ascii="Arial" w:hAnsi="Arial" w:cs="Arial"/>
          <w:b/>
          <w:sz w:val="20"/>
          <w:szCs w:val="20"/>
        </w:rPr>
        <w:t>Cover Page</w:t>
      </w:r>
    </w:p>
    <w:p w14:paraId="21A57594" w14:textId="4154E66A" w:rsidR="00094ACC" w:rsidRPr="00935B5E" w:rsidRDefault="00094ACC" w:rsidP="008C5BE8">
      <w:pPr>
        <w:spacing w:after="120"/>
        <w:ind w:left="360"/>
        <w:rPr>
          <w:rFonts w:ascii="Arial" w:hAnsi="Arial" w:cs="Arial"/>
          <w:b/>
          <w:i/>
          <w:sz w:val="20"/>
          <w:szCs w:val="20"/>
        </w:rPr>
      </w:pPr>
      <w:r w:rsidRPr="00935B5E">
        <w:rPr>
          <w:rFonts w:ascii="Arial" w:hAnsi="Arial" w:cs="Arial"/>
          <w:b/>
          <w:i/>
          <w:sz w:val="20"/>
          <w:szCs w:val="20"/>
        </w:rPr>
        <w:t>New or Continuation Project Check box</w:t>
      </w:r>
    </w:p>
    <w:p w14:paraId="3DA104EF" w14:textId="5049288C" w:rsidR="00837EC9" w:rsidRPr="00935B5E" w:rsidRDefault="008F576B" w:rsidP="008C5BE8">
      <w:pPr>
        <w:spacing w:after="120"/>
        <w:ind w:left="360"/>
        <w:rPr>
          <w:rFonts w:ascii="Arial" w:hAnsi="Arial" w:cs="Arial"/>
          <w:sz w:val="20"/>
          <w:szCs w:val="20"/>
        </w:rPr>
      </w:pPr>
      <w:r w:rsidRPr="00935B5E">
        <w:rPr>
          <w:rFonts w:ascii="Arial" w:hAnsi="Arial" w:cs="Arial"/>
          <w:b/>
          <w:i/>
          <w:sz w:val="20"/>
          <w:szCs w:val="20"/>
        </w:rPr>
        <w:t>Organization Name</w:t>
      </w:r>
      <w:r w:rsidR="00D578D6" w:rsidRPr="00935B5E">
        <w:rPr>
          <w:rFonts w:ascii="Arial" w:hAnsi="Arial" w:cs="Arial"/>
          <w:sz w:val="20"/>
          <w:szCs w:val="20"/>
        </w:rPr>
        <w:t xml:space="preserve">: </w:t>
      </w:r>
      <w:r w:rsidR="00EC7F0C" w:rsidRPr="00935B5E">
        <w:rPr>
          <w:rFonts w:ascii="Arial" w:hAnsi="Arial" w:cs="Arial"/>
          <w:sz w:val="20"/>
          <w:szCs w:val="20"/>
        </w:rPr>
        <w:t>E</w:t>
      </w:r>
      <w:r w:rsidR="00D578D6" w:rsidRPr="00935B5E">
        <w:rPr>
          <w:rFonts w:ascii="Arial" w:hAnsi="Arial" w:cs="Arial"/>
          <w:sz w:val="20"/>
          <w:szCs w:val="20"/>
        </w:rPr>
        <w:t>nter the official name of the agency submitting the application.</w:t>
      </w:r>
      <w:r w:rsidR="00372DD4" w:rsidRPr="00935B5E">
        <w:rPr>
          <w:rFonts w:ascii="Arial" w:hAnsi="Arial" w:cs="Arial"/>
          <w:sz w:val="20"/>
          <w:szCs w:val="20"/>
        </w:rPr>
        <w:t xml:space="preserve"> </w:t>
      </w:r>
    </w:p>
    <w:p w14:paraId="57505D93" w14:textId="77777777" w:rsidR="00837EC9" w:rsidRPr="00935B5E" w:rsidRDefault="00837EC9" w:rsidP="008C5BE8">
      <w:pPr>
        <w:spacing w:after="120"/>
        <w:ind w:left="360"/>
        <w:rPr>
          <w:rFonts w:ascii="Arial" w:hAnsi="Arial" w:cs="Arial"/>
          <w:b/>
          <w:sz w:val="20"/>
          <w:szCs w:val="20"/>
        </w:rPr>
      </w:pPr>
      <w:r w:rsidRPr="00935B5E">
        <w:rPr>
          <w:rFonts w:ascii="Arial" w:hAnsi="Arial" w:cs="Arial"/>
          <w:b/>
          <w:i/>
          <w:sz w:val="20"/>
          <w:szCs w:val="20"/>
        </w:rPr>
        <w:t>Project Title:</w:t>
      </w:r>
      <w:r w:rsidRPr="00935B5E">
        <w:rPr>
          <w:rFonts w:ascii="Arial" w:hAnsi="Arial" w:cs="Arial"/>
          <w:sz w:val="20"/>
          <w:szCs w:val="20"/>
        </w:rPr>
        <w:t xml:space="preserve"> Succinct description of the proposed activity. If funded previously, use the title from the previous award. </w:t>
      </w:r>
    </w:p>
    <w:p w14:paraId="1F28AD60" w14:textId="151A0A44" w:rsidR="00837EC9" w:rsidRPr="00935B5E" w:rsidRDefault="00837EC9" w:rsidP="008C5BE8">
      <w:pPr>
        <w:spacing w:after="120"/>
        <w:ind w:left="360"/>
        <w:rPr>
          <w:rFonts w:ascii="Arial" w:hAnsi="Arial" w:cs="Arial"/>
          <w:sz w:val="20"/>
          <w:szCs w:val="20"/>
        </w:rPr>
      </w:pPr>
      <w:r w:rsidRPr="00935B5E">
        <w:rPr>
          <w:rFonts w:ascii="Arial" w:hAnsi="Arial" w:cs="Arial"/>
          <w:b/>
          <w:bCs/>
          <w:i/>
          <w:iCs/>
          <w:sz w:val="20"/>
          <w:szCs w:val="20"/>
        </w:rPr>
        <w:t>Grant Funds Requested:</w:t>
      </w:r>
      <w:r w:rsidRPr="00935B5E">
        <w:rPr>
          <w:rFonts w:ascii="Arial" w:hAnsi="Arial" w:cs="Arial"/>
          <w:sz w:val="20"/>
          <w:szCs w:val="20"/>
        </w:rPr>
        <w:t xml:space="preserve"> Total amount </w:t>
      </w:r>
      <w:r w:rsidR="00095FA8" w:rsidRPr="00935B5E">
        <w:rPr>
          <w:rFonts w:ascii="Arial" w:hAnsi="Arial" w:cs="Arial"/>
          <w:sz w:val="20"/>
          <w:szCs w:val="20"/>
        </w:rPr>
        <w:t>requested in</w:t>
      </w:r>
      <w:r w:rsidRPr="00935B5E">
        <w:rPr>
          <w:rFonts w:ascii="Arial" w:hAnsi="Arial" w:cs="Arial"/>
          <w:sz w:val="20"/>
          <w:szCs w:val="20"/>
        </w:rPr>
        <w:t xml:space="preserve"> the Subgrant application. </w:t>
      </w:r>
    </w:p>
    <w:p w14:paraId="6E797455" w14:textId="5213205D" w:rsidR="00837EC9" w:rsidRPr="00935B5E" w:rsidRDefault="00837EC9" w:rsidP="008C5BE8">
      <w:pPr>
        <w:spacing w:after="120"/>
        <w:ind w:left="360"/>
        <w:rPr>
          <w:rFonts w:ascii="Arial" w:hAnsi="Arial" w:cs="Arial"/>
          <w:b/>
          <w:bCs/>
          <w:sz w:val="20"/>
          <w:szCs w:val="20"/>
        </w:rPr>
      </w:pPr>
      <w:r w:rsidRPr="00935B5E">
        <w:rPr>
          <w:rFonts w:ascii="Arial" w:hAnsi="Arial" w:cs="Arial"/>
          <w:b/>
          <w:bCs/>
          <w:i/>
          <w:iCs/>
          <w:sz w:val="20"/>
          <w:szCs w:val="20"/>
        </w:rPr>
        <w:t>Agency Authorizing Official.</w:t>
      </w:r>
      <w:r w:rsidR="005B2D29" w:rsidRPr="00935B5E">
        <w:rPr>
          <w:rFonts w:ascii="Arial" w:hAnsi="Arial" w:cs="Arial"/>
          <w:b/>
          <w:bCs/>
          <w:i/>
          <w:iCs/>
          <w:sz w:val="20"/>
          <w:szCs w:val="20"/>
        </w:rPr>
        <w:t xml:space="preserve"> </w:t>
      </w:r>
      <w:r w:rsidR="005B2D29" w:rsidRPr="00935B5E">
        <w:rPr>
          <w:rFonts w:ascii="Arial" w:hAnsi="Arial" w:cs="Arial"/>
          <w:sz w:val="20"/>
          <w:szCs w:val="20"/>
        </w:rPr>
        <w:t xml:space="preserve">The sheriff, police chief, division </w:t>
      </w:r>
      <w:r w:rsidR="00DB52AE" w:rsidRPr="00935B5E">
        <w:rPr>
          <w:rFonts w:ascii="Arial" w:hAnsi="Arial" w:cs="Arial"/>
          <w:sz w:val="20"/>
          <w:szCs w:val="20"/>
        </w:rPr>
        <w:t>chief, or</w:t>
      </w:r>
      <w:r w:rsidR="005B2D29" w:rsidRPr="00935B5E">
        <w:rPr>
          <w:rFonts w:ascii="Arial" w:hAnsi="Arial" w:cs="Arial"/>
          <w:sz w:val="20"/>
          <w:szCs w:val="20"/>
        </w:rPr>
        <w:t xml:space="preserve"> other official ultimat</w:t>
      </w:r>
      <w:r w:rsidR="00DB52AE" w:rsidRPr="00935B5E">
        <w:rPr>
          <w:rFonts w:ascii="Arial" w:hAnsi="Arial" w:cs="Arial"/>
          <w:sz w:val="20"/>
          <w:szCs w:val="20"/>
        </w:rPr>
        <w:t>ely responsible for this project/program must sign this documen</w:t>
      </w:r>
      <w:r w:rsidR="003801AE" w:rsidRPr="00935B5E">
        <w:rPr>
          <w:rFonts w:ascii="Arial" w:hAnsi="Arial" w:cs="Arial"/>
          <w:sz w:val="20"/>
          <w:szCs w:val="20"/>
        </w:rPr>
        <w:t>t.</w:t>
      </w:r>
      <w:r w:rsidR="00DB52AE" w:rsidRPr="00935B5E">
        <w:rPr>
          <w:rFonts w:ascii="Arial" w:hAnsi="Arial" w:cs="Arial"/>
          <w:b/>
          <w:bCs/>
          <w:sz w:val="20"/>
          <w:szCs w:val="20"/>
        </w:rPr>
        <w:tab/>
        <w:t xml:space="preserve"> </w:t>
      </w:r>
    </w:p>
    <w:p w14:paraId="25B4D63F" w14:textId="56440988" w:rsidR="00F23BFA" w:rsidRPr="00935B5E" w:rsidRDefault="00AA7C15" w:rsidP="008C5BE8">
      <w:pPr>
        <w:spacing w:after="120"/>
        <w:ind w:left="360"/>
        <w:rPr>
          <w:rFonts w:ascii="Arial" w:hAnsi="Arial" w:cs="Arial"/>
          <w:b/>
          <w:sz w:val="20"/>
          <w:szCs w:val="20"/>
        </w:rPr>
      </w:pPr>
      <w:r w:rsidRPr="00935B5E">
        <w:rPr>
          <w:rFonts w:ascii="Arial" w:hAnsi="Arial" w:cs="Arial"/>
          <w:b/>
          <w:bCs/>
          <w:i/>
          <w:iCs/>
          <w:sz w:val="20"/>
          <w:szCs w:val="20"/>
        </w:rPr>
        <w:t>A</w:t>
      </w:r>
      <w:r w:rsidR="00372DD4" w:rsidRPr="00935B5E">
        <w:rPr>
          <w:rFonts w:ascii="Arial" w:hAnsi="Arial" w:cs="Arial"/>
          <w:b/>
          <w:bCs/>
          <w:i/>
          <w:iCs/>
          <w:sz w:val="20"/>
          <w:szCs w:val="20"/>
        </w:rPr>
        <w:t>ddress</w:t>
      </w:r>
      <w:r w:rsidRPr="00935B5E">
        <w:rPr>
          <w:rFonts w:ascii="Arial" w:hAnsi="Arial" w:cs="Arial"/>
          <w:sz w:val="20"/>
          <w:szCs w:val="20"/>
        </w:rPr>
        <w:t>:</w:t>
      </w:r>
      <w:r w:rsidR="00372DD4" w:rsidRPr="00935B5E">
        <w:rPr>
          <w:rFonts w:ascii="Arial" w:hAnsi="Arial" w:cs="Arial"/>
          <w:sz w:val="20"/>
          <w:szCs w:val="20"/>
        </w:rPr>
        <w:t xml:space="preserve"> </w:t>
      </w:r>
      <w:r w:rsidRPr="00935B5E">
        <w:rPr>
          <w:rFonts w:ascii="Arial" w:hAnsi="Arial" w:cs="Arial"/>
          <w:sz w:val="20"/>
          <w:szCs w:val="20"/>
        </w:rPr>
        <w:t>R</w:t>
      </w:r>
      <w:r w:rsidR="00372DD4" w:rsidRPr="00935B5E">
        <w:rPr>
          <w:rFonts w:ascii="Arial" w:hAnsi="Arial" w:cs="Arial"/>
          <w:sz w:val="20"/>
          <w:szCs w:val="20"/>
        </w:rPr>
        <w:t xml:space="preserve">efers to the </w:t>
      </w:r>
      <w:r w:rsidR="00D578D6" w:rsidRPr="00935B5E">
        <w:rPr>
          <w:rFonts w:ascii="Arial" w:hAnsi="Arial" w:cs="Arial"/>
          <w:sz w:val="20"/>
          <w:szCs w:val="20"/>
        </w:rPr>
        <w:t>physical and mailing address of the applicant agency (</w:t>
      </w:r>
      <w:r w:rsidR="005115F8" w:rsidRPr="00935B5E">
        <w:rPr>
          <w:rFonts w:ascii="Arial" w:hAnsi="Arial" w:cs="Arial"/>
          <w:b/>
          <w:bCs/>
          <w:color w:val="FF0000"/>
          <w:sz w:val="20"/>
          <w:szCs w:val="20"/>
        </w:rPr>
        <w:t>9-digit</w:t>
      </w:r>
      <w:r w:rsidR="00D578D6" w:rsidRPr="00935B5E">
        <w:rPr>
          <w:rFonts w:ascii="Arial" w:hAnsi="Arial" w:cs="Arial"/>
          <w:b/>
          <w:bCs/>
          <w:color w:val="FF0000"/>
          <w:sz w:val="20"/>
          <w:szCs w:val="20"/>
        </w:rPr>
        <w:t xml:space="preserve"> Zip is required</w:t>
      </w:r>
      <w:r w:rsidR="00D578D6" w:rsidRPr="00935B5E">
        <w:rPr>
          <w:rFonts w:ascii="Arial" w:hAnsi="Arial" w:cs="Arial"/>
          <w:sz w:val="20"/>
          <w:szCs w:val="20"/>
        </w:rPr>
        <w:t>).</w:t>
      </w:r>
      <w:r w:rsidR="00F23BFA" w:rsidRPr="00935B5E">
        <w:rPr>
          <w:rFonts w:ascii="Arial" w:hAnsi="Arial" w:cs="Arial"/>
          <w:sz w:val="20"/>
          <w:szCs w:val="20"/>
        </w:rPr>
        <w:t xml:space="preserve"> OCJA will consider the application incomplete when the </w:t>
      </w:r>
      <w:r w:rsidR="0055469D" w:rsidRPr="00935B5E">
        <w:rPr>
          <w:rFonts w:ascii="Arial" w:hAnsi="Arial" w:cs="Arial"/>
          <w:sz w:val="20"/>
          <w:szCs w:val="20"/>
        </w:rPr>
        <w:t>UEI</w:t>
      </w:r>
      <w:r w:rsidR="00F23BFA" w:rsidRPr="00935B5E">
        <w:rPr>
          <w:rFonts w:ascii="Arial" w:hAnsi="Arial" w:cs="Arial"/>
          <w:sz w:val="20"/>
          <w:szCs w:val="20"/>
        </w:rPr>
        <w:t xml:space="preserve"> and/or Federal TAX ID fields are incomplete. To comply with federal requirements for Accountability and Transparency, the </w:t>
      </w:r>
      <w:r w:rsidR="00DB52AE" w:rsidRPr="00935B5E">
        <w:rPr>
          <w:rFonts w:ascii="Arial" w:hAnsi="Arial" w:cs="Arial"/>
          <w:sz w:val="20"/>
          <w:szCs w:val="20"/>
        </w:rPr>
        <w:t>UEI</w:t>
      </w:r>
      <w:r w:rsidR="00F23BFA" w:rsidRPr="00935B5E">
        <w:rPr>
          <w:rFonts w:ascii="Arial" w:hAnsi="Arial" w:cs="Arial"/>
          <w:sz w:val="20"/>
          <w:szCs w:val="20"/>
        </w:rPr>
        <w:t xml:space="preserve"> number must be registered in the System for Award </w:t>
      </w:r>
      <w:r w:rsidR="00DF5509" w:rsidRPr="00935B5E">
        <w:rPr>
          <w:rFonts w:ascii="Arial" w:hAnsi="Arial" w:cs="Arial"/>
          <w:sz w:val="20"/>
          <w:szCs w:val="20"/>
        </w:rPr>
        <w:t>Management (</w:t>
      </w:r>
      <w:r w:rsidR="00B14225" w:rsidRPr="00935B5E">
        <w:rPr>
          <w:rFonts w:ascii="Arial" w:hAnsi="Arial" w:cs="Arial"/>
          <w:sz w:val="20"/>
          <w:szCs w:val="20"/>
        </w:rPr>
        <w:t>SAM)</w:t>
      </w:r>
      <w:r w:rsidR="003F733C" w:rsidRPr="00935B5E">
        <w:rPr>
          <w:rFonts w:ascii="Arial" w:hAnsi="Arial" w:cs="Arial"/>
          <w:sz w:val="20"/>
          <w:szCs w:val="20"/>
        </w:rPr>
        <w:t xml:space="preserve">. </w:t>
      </w:r>
      <w:r w:rsidR="00324AEC" w:rsidRPr="00935B5E">
        <w:rPr>
          <w:rFonts w:ascii="Arial" w:hAnsi="Arial" w:cs="Arial"/>
          <w:sz w:val="20"/>
          <w:szCs w:val="20"/>
        </w:rPr>
        <w:t xml:space="preserve"> * </w:t>
      </w:r>
      <w:r w:rsidR="00324AEC" w:rsidRPr="00935B5E">
        <w:rPr>
          <w:rFonts w:ascii="Arial" w:hAnsi="Arial" w:cs="Arial"/>
          <w:sz w:val="20"/>
          <w:szCs w:val="20"/>
          <w:highlight w:val="yellow"/>
          <w:u w:val="single"/>
        </w:rPr>
        <w:t>Please attach a copy o</w:t>
      </w:r>
      <w:r w:rsidR="00D3244E" w:rsidRPr="00935B5E">
        <w:rPr>
          <w:rFonts w:ascii="Arial" w:hAnsi="Arial" w:cs="Arial"/>
          <w:sz w:val="20"/>
          <w:szCs w:val="20"/>
          <w:highlight w:val="yellow"/>
          <w:u w:val="single"/>
        </w:rPr>
        <w:t>f your agency’s</w:t>
      </w:r>
      <w:r w:rsidR="00B14225" w:rsidRPr="00935B5E">
        <w:rPr>
          <w:rFonts w:ascii="Arial" w:hAnsi="Arial" w:cs="Arial"/>
          <w:sz w:val="20"/>
          <w:szCs w:val="20"/>
          <w:highlight w:val="yellow"/>
          <w:u w:val="single"/>
        </w:rPr>
        <w:t xml:space="preserve"> SAM </w:t>
      </w:r>
      <w:r w:rsidR="00BD5B3E" w:rsidRPr="00935B5E">
        <w:rPr>
          <w:rFonts w:ascii="Arial" w:hAnsi="Arial" w:cs="Arial"/>
          <w:sz w:val="20"/>
          <w:szCs w:val="20"/>
          <w:highlight w:val="yellow"/>
          <w:u w:val="single"/>
        </w:rPr>
        <w:t>registration.</w:t>
      </w:r>
    </w:p>
    <w:p w14:paraId="78235906" w14:textId="77777777" w:rsidR="00837EC9" w:rsidRPr="00935B5E" w:rsidRDefault="00837EC9" w:rsidP="008C5BE8">
      <w:pPr>
        <w:pStyle w:val="ListParagraph"/>
        <w:tabs>
          <w:tab w:val="left" w:pos="810"/>
        </w:tabs>
        <w:spacing w:before="120" w:after="120" w:line="240" w:lineRule="auto"/>
        <w:ind w:left="360"/>
        <w:rPr>
          <w:rFonts w:ascii="Arial" w:hAnsi="Arial" w:cs="Arial"/>
          <w:sz w:val="20"/>
          <w:szCs w:val="20"/>
        </w:rPr>
      </w:pPr>
      <w:r w:rsidRPr="00935B5E">
        <w:rPr>
          <w:rFonts w:ascii="Arial" w:hAnsi="Arial" w:cs="Arial"/>
          <w:b/>
          <w:i/>
          <w:sz w:val="20"/>
          <w:szCs w:val="20"/>
        </w:rPr>
        <w:t>Project Director</w:t>
      </w:r>
      <w:r w:rsidRPr="00935B5E">
        <w:rPr>
          <w:rFonts w:ascii="Arial" w:hAnsi="Arial" w:cs="Arial"/>
          <w:b/>
          <w:sz w:val="20"/>
          <w:szCs w:val="20"/>
        </w:rPr>
        <w:t xml:space="preserve">: </w:t>
      </w:r>
      <w:r w:rsidRPr="00935B5E">
        <w:rPr>
          <w:rFonts w:ascii="Arial" w:hAnsi="Arial" w:cs="Arial"/>
          <w:sz w:val="20"/>
          <w:szCs w:val="20"/>
        </w:rPr>
        <w:t xml:space="preserve">Refers to the person with direct responsibility for the administration of the proposed project, enter the information requested for contact purposes. </w:t>
      </w:r>
    </w:p>
    <w:p w14:paraId="60E1251C" w14:textId="77777777" w:rsidR="005115F8" w:rsidRPr="00935B5E" w:rsidRDefault="005115F8" w:rsidP="008C5BE8">
      <w:pPr>
        <w:pStyle w:val="ListParagraph"/>
        <w:tabs>
          <w:tab w:val="left" w:pos="810"/>
        </w:tabs>
        <w:spacing w:before="120" w:after="120" w:line="240" w:lineRule="auto"/>
        <w:ind w:left="360"/>
        <w:rPr>
          <w:rFonts w:ascii="Arial" w:hAnsi="Arial" w:cs="Arial"/>
          <w:sz w:val="20"/>
          <w:szCs w:val="20"/>
        </w:rPr>
      </w:pPr>
    </w:p>
    <w:p w14:paraId="7F1B2A25" w14:textId="1F048DC6" w:rsidR="00837EC9" w:rsidRPr="00935B5E" w:rsidRDefault="00837EC9" w:rsidP="008C5BE8">
      <w:pPr>
        <w:pStyle w:val="ListParagraph"/>
        <w:tabs>
          <w:tab w:val="left" w:pos="810"/>
        </w:tabs>
        <w:spacing w:before="120" w:after="120" w:line="240" w:lineRule="auto"/>
        <w:ind w:left="360"/>
        <w:rPr>
          <w:rFonts w:ascii="Arial" w:hAnsi="Arial" w:cs="Arial"/>
          <w:sz w:val="20"/>
          <w:szCs w:val="20"/>
        </w:rPr>
      </w:pPr>
      <w:r w:rsidRPr="00935B5E">
        <w:rPr>
          <w:rFonts w:ascii="Arial" w:hAnsi="Arial" w:cs="Arial"/>
          <w:b/>
          <w:i/>
          <w:sz w:val="20"/>
          <w:szCs w:val="20"/>
        </w:rPr>
        <w:t>Fiscal Officer</w:t>
      </w:r>
      <w:r w:rsidRPr="00935B5E">
        <w:rPr>
          <w:rFonts w:ascii="Arial" w:hAnsi="Arial" w:cs="Arial"/>
          <w:sz w:val="20"/>
          <w:szCs w:val="20"/>
        </w:rPr>
        <w:t>: Enter the name of the person who will manage the fiscal matters of the proposed project if awarded. In most cases this is the individual who will submit Financial Claims for reimbursement. The Fiscal Officer must be someone other than the Project Director.</w:t>
      </w:r>
    </w:p>
    <w:p w14:paraId="5FC3E3BB" w14:textId="77777777" w:rsidR="005115F8" w:rsidRPr="00935B5E" w:rsidRDefault="005115F8" w:rsidP="008C5BE8">
      <w:pPr>
        <w:pStyle w:val="ListParagraph"/>
        <w:tabs>
          <w:tab w:val="left" w:pos="810"/>
        </w:tabs>
        <w:spacing w:before="120" w:after="120" w:line="240" w:lineRule="auto"/>
        <w:ind w:left="360"/>
        <w:rPr>
          <w:rFonts w:ascii="Arial" w:hAnsi="Arial" w:cs="Arial"/>
          <w:sz w:val="20"/>
          <w:szCs w:val="20"/>
        </w:rPr>
      </w:pPr>
    </w:p>
    <w:p w14:paraId="11A39835" w14:textId="41D38512" w:rsidR="00796B6B" w:rsidRPr="00935B5E" w:rsidRDefault="002E12DF" w:rsidP="008C5BE8">
      <w:pPr>
        <w:pStyle w:val="ListParagraph"/>
        <w:tabs>
          <w:tab w:val="left" w:pos="810"/>
        </w:tabs>
        <w:spacing w:before="120" w:after="120" w:line="240" w:lineRule="auto"/>
        <w:ind w:left="360"/>
        <w:rPr>
          <w:rFonts w:ascii="Arial" w:hAnsi="Arial" w:cs="Arial"/>
          <w:sz w:val="20"/>
          <w:szCs w:val="20"/>
        </w:rPr>
      </w:pPr>
      <w:r w:rsidRPr="00935B5E">
        <w:rPr>
          <w:rFonts w:ascii="Arial" w:hAnsi="Arial" w:cs="Arial"/>
          <w:b/>
          <w:i/>
          <w:sz w:val="20"/>
          <w:szCs w:val="20"/>
        </w:rPr>
        <w:t xml:space="preserve">Other </w:t>
      </w:r>
      <w:r w:rsidR="00837EC9" w:rsidRPr="00935B5E">
        <w:rPr>
          <w:rFonts w:ascii="Arial" w:hAnsi="Arial" w:cs="Arial"/>
          <w:b/>
          <w:i/>
          <w:sz w:val="20"/>
          <w:szCs w:val="20"/>
        </w:rPr>
        <w:t>Point of Contact</w:t>
      </w:r>
      <w:r w:rsidR="00837EC9" w:rsidRPr="00935B5E">
        <w:rPr>
          <w:rFonts w:ascii="Arial" w:hAnsi="Arial" w:cs="Arial"/>
          <w:sz w:val="20"/>
          <w:szCs w:val="20"/>
        </w:rPr>
        <w:t xml:space="preserve">: This field refers to the person OCJA will </w:t>
      </w:r>
      <w:r w:rsidR="00095FA8" w:rsidRPr="00935B5E">
        <w:rPr>
          <w:rFonts w:ascii="Arial" w:hAnsi="Arial" w:cs="Arial"/>
          <w:sz w:val="20"/>
          <w:szCs w:val="20"/>
        </w:rPr>
        <w:t>contact</w:t>
      </w:r>
      <w:r w:rsidR="00837EC9" w:rsidRPr="00935B5E">
        <w:rPr>
          <w:rFonts w:ascii="Arial" w:hAnsi="Arial" w:cs="Arial"/>
          <w:sz w:val="20"/>
          <w:szCs w:val="20"/>
        </w:rPr>
        <w:t xml:space="preserve"> </w:t>
      </w:r>
      <w:r w:rsidR="00F253B2" w:rsidRPr="00935B5E">
        <w:rPr>
          <w:rFonts w:ascii="Arial" w:hAnsi="Arial" w:cs="Arial"/>
          <w:sz w:val="20"/>
          <w:szCs w:val="20"/>
        </w:rPr>
        <w:t>if there are</w:t>
      </w:r>
      <w:r w:rsidR="00095FA8" w:rsidRPr="00935B5E">
        <w:rPr>
          <w:rFonts w:ascii="Arial" w:hAnsi="Arial" w:cs="Arial"/>
          <w:sz w:val="20"/>
          <w:szCs w:val="20"/>
        </w:rPr>
        <w:t xml:space="preserve"> </w:t>
      </w:r>
      <w:r w:rsidR="00837EC9" w:rsidRPr="00935B5E">
        <w:rPr>
          <w:rFonts w:ascii="Arial" w:hAnsi="Arial" w:cs="Arial"/>
          <w:sz w:val="20"/>
          <w:szCs w:val="20"/>
        </w:rPr>
        <w:t xml:space="preserve">any questions about </w:t>
      </w:r>
      <w:r w:rsidRPr="00935B5E">
        <w:rPr>
          <w:rFonts w:ascii="Arial" w:hAnsi="Arial" w:cs="Arial"/>
          <w:sz w:val="20"/>
          <w:szCs w:val="20"/>
        </w:rPr>
        <w:t xml:space="preserve">the application, </w:t>
      </w:r>
      <w:r w:rsidR="00837EC9" w:rsidRPr="00935B5E">
        <w:rPr>
          <w:rFonts w:ascii="Arial" w:hAnsi="Arial" w:cs="Arial"/>
          <w:sz w:val="20"/>
          <w:szCs w:val="20"/>
        </w:rPr>
        <w:t>reports, monthly progress reports, financial claim forms, etc.</w:t>
      </w:r>
    </w:p>
    <w:p w14:paraId="2D326661" w14:textId="3345A3A4" w:rsidR="00CA1155" w:rsidRPr="00935B5E" w:rsidRDefault="00CA1155" w:rsidP="008C5BE8">
      <w:pPr>
        <w:pStyle w:val="ListParagraph"/>
        <w:spacing w:after="120"/>
        <w:ind w:left="360"/>
        <w:rPr>
          <w:rFonts w:ascii="Arial" w:hAnsi="Arial" w:cs="Arial"/>
          <w:sz w:val="20"/>
          <w:szCs w:val="20"/>
        </w:rPr>
      </w:pPr>
      <w:r w:rsidRPr="00935B5E">
        <w:rPr>
          <w:rFonts w:ascii="Arial" w:hAnsi="Arial" w:cs="Arial"/>
          <w:b/>
          <w:i/>
          <w:sz w:val="20"/>
          <w:szCs w:val="20"/>
        </w:rPr>
        <w:t>Designated Civil Rights Liaison/ HR Representative</w:t>
      </w:r>
      <w:r w:rsidRPr="00935B5E">
        <w:rPr>
          <w:rFonts w:ascii="Arial" w:hAnsi="Arial" w:cs="Arial"/>
          <w:i/>
          <w:sz w:val="20"/>
          <w:szCs w:val="20"/>
        </w:rPr>
        <w:t xml:space="preserve">: </w:t>
      </w:r>
      <w:r w:rsidRPr="00935B5E">
        <w:rPr>
          <w:rFonts w:ascii="Arial" w:hAnsi="Arial" w:cs="Arial"/>
          <w:sz w:val="20"/>
          <w:szCs w:val="20"/>
        </w:rPr>
        <w:t>This individual is the Civil Rights Liaison to OCJA. OCJA may contact this person with questions regarding federal civil rights compliance.</w:t>
      </w:r>
    </w:p>
    <w:p w14:paraId="36F1D68F" w14:textId="77777777" w:rsidR="005115F8" w:rsidRPr="00935B5E" w:rsidRDefault="005115F8" w:rsidP="008C5BE8">
      <w:pPr>
        <w:pStyle w:val="ListParagraph"/>
        <w:spacing w:after="120"/>
        <w:ind w:left="360"/>
        <w:rPr>
          <w:rFonts w:ascii="Arial" w:hAnsi="Arial" w:cs="Arial"/>
          <w:sz w:val="20"/>
          <w:szCs w:val="20"/>
        </w:rPr>
      </w:pPr>
    </w:p>
    <w:p w14:paraId="5A88ECA3" w14:textId="3823CD7E" w:rsidR="00912A74" w:rsidRPr="00935B5E" w:rsidRDefault="000A0F8A" w:rsidP="008C5BE8">
      <w:pPr>
        <w:pStyle w:val="ListParagraph"/>
        <w:spacing w:after="120"/>
        <w:ind w:left="360"/>
        <w:rPr>
          <w:rFonts w:ascii="Arial" w:hAnsi="Arial" w:cs="Arial"/>
          <w:sz w:val="20"/>
          <w:szCs w:val="20"/>
        </w:rPr>
      </w:pPr>
      <w:r w:rsidRPr="00935B5E">
        <w:rPr>
          <w:rFonts w:ascii="Arial" w:hAnsi="Arial" w:cs="Arial"/>
          <w:b/>
          <w:i/>
          <w:sz w:val="20"/>
          <w:szCs w:val="20"/>
        </w:rPr>
        <w:t>Purpose/Pro</w:t>
      </w:r>
      <w:r w:rsidR="00CA1155" w:rsidRPr="00935B5E">
        <w:rPr>
          <w:rFonts w:ascii="Arial" w:hAnsi="Arial" w:cs="Arial"/>
          <w:b/>
          <w:i/>
          <w:sz w:val="20"/>
          <w:szCs w:val="20"/>
        </w:rPr>
        <w:t>ject</w:t>
      </w:r>
      <w:r w:rsidRPr="00935B5E">
        <w:rPr>
          <w:rFonts w:ascii="Arial" w:hAnsi="Arial" w:cs="Arial"/>
          <w:b/>
          <w:i/>
          <w:sz w:val="20"/>
          <w:szCs w:val="20"/>
        </w:rPr>
        <w:t xml:space="preserve"> Area</w:t>
      </w:r>
      <w:r w:rsidR="00C959E0" w:rsidRPr="00935B5E">
        <w:rPr>
          <w:rFonts w:ascii="Arial" w:hAnsi="Arial" w:cs="Arial"/>
          <w:sz w:val="20"/>
          <w:szCs w:val="20"/>
        </w:rPr>
        <w:t xml:space="preserve">: Select only </w:t>
      </w:r>
      <w:r w:rsidR="00C959E0" w:rsidRPr="00935B5E">
        <w:rPr>
          <w:rFonts w:ascii="Arial" w:hAnsi="Arial" w:cs="Arial"/>
          <w:sz w:val="20"/>
          <w:szCs w:val="20"/>
          <w:u w:val="single"/>
        </w:rPr>
        <w:t>ONE</w:t>
      </w:r>
      <w:r w:rsidR="00C959E0" w:rsidRPr="00935B5E">
        <w:rPr>
          <w:rFonts w:ascii="Arial" w:hAnsi="Arial" w:cs="Arial"/>
          <w:sz w:val="20"/>
          <w:szCs w:val="20"/>
        </w:rPr>
        <w:t xml:space="preserve"> of the areas listed by </w:t>
      </w:r>
      <w:r w:rsidR="00D3244E" w:rsidRPr="00935B5E">
        <w:rPr>
          <w:rFonts w:ascii="Arial" w:hAnsi="Arial" w:cs="Arial"/>
          <w:sz w:val="20"/>
          <w:szCs w:val="20"/>
        </w:rPr>
        <w:t>checking the appropriate box</w:t>
      </w:r>
      <w:r w:rsidR="00C959E0" w:rsidRPr="00935B5E">
        <w:rPr>
          <w:rFonts w:ascii="Arial" w:hAnsi="Arial" w:cs="Arial"/>
          <w:sz w:val="20"/>
          <w:szCs w:val="20"/>
        </w:rPr>
        <w:t>.</w:t>
      </w:r>
    </w:p>
    <w:p w14:paraId="4D974B80" w14:textId="2E93A31F" w:rsidR="007B7686" w:rsidRPr="00935B5E" w:rsidRDefault="007B7686" w:rsidP="008C5BE8">
      <w:pPr>
        <w:spacing w:after="120"/>
        <w:ind w:left="360"/>
        <w:rPr>
          <w:rFonts w:ascii="Arial" w:hAnsi="Arial" w:cs="Arial"/>
          <w:sz w:val="20"/>
          <w:szCs w:val="20"/>
        </w:rPr>
      </w:pPr>
      <w:r w:rsidRPr="00935B5E">
        <w:rPr>
          <w:rFonts w:ascii="Arial" w:hAnsi="Arial" w:cs="Arial"/>
          <w:b/>
          <w:bCs/>
          <w:i/>
          <w:iCs/>
          <w:sz w:val="20"/>
          <w:szCs w:val="20"/>
          <w:u w:val="single"/>
        </w:rPr>
        <w:t>Financial Competence</w:t>
      </w:r>
      <w:r w:rsidR="00912A74" w:rsidRPr="00935B5E">
        <w:rPr>
          <w:rFonts w:ascii="Arial" w:hAnsi="Arial" w:cs="Arial"/>
          <w:b/>
          <w:bCs/>
          <w:i/>
          <w:iCs/>
          <w:sz w:val="20"/>
          <w:szCs w:val="20"/>
          <w:u w:val="single"/>
        </w:rPr>
        <w:t>:</w:t>
      </w:r>
      <w:r w:rsidRPr="00935B5E">
        <w:rPr>
          <w:rFonts w:ascii="Arial" w:hAnsi="Arial" w:cs="Arial"/>
          <w:sz w:val="20"/>
          <w:szCs w:val="20"/>
        </w:rPr>
        <w:t xml:space="preserve"> </w:t>
      </w:r>
      <w:r w:rsidRPr="00935B5E">
        <w:rPr>
          <w:rFonts w:ascii="Arial" w:hAnsi="Arial" w:cs="Arial"/>
          <w:b/>
          <w:i/>
          <w:sz w:val="20"/>
          <w:szCs w:val="20"/>
        </w:rPr>
        <w:t>All Agencies-</w:t>
      </w:r>
      <w:r w:rsidRPr="00935B5E">
        <w:rPr>
          <w:rFonts w:ascii="Arial" w:hAnsi="Arial" w:cs="Arial"/>
          <w:sz w:val="20"/>
          <w:szCs w:val="20"/>
        </w:rPr>
        <w:t xml:space="preserve"> must complete this </w:t>
      </w:r>
      <w:r w:rsidR="00912A74" w:rsidRPr="00935B5E">
        <w:rPr>
          <w:rFonts w:ascii="Arial" w:hAnsi="Arial" w:cs="Arial"/>
          <w:sz w:val="20"/>
          <w:szCs w:val="20"/>
        </w:rPr>
        <w:t>section.</w:t>
      </w:r>
      <w:r w:rsidRPr="00935B5E">
        <w:rPr>
          <w:rFonts w:ascii="Arial" w:hAnsi="Arial" w:cs="Arial"/>
          <w:sz w:val="20"/>
          <w:szCs w:val="20"/>
          <w:u w:val="single"/>
        </w:rPr>
        <w:t xml:space="preserve"> </w:t>
      </w:r>
    </w:p>
    <w:p w14:paraId="67ADB94B" w14:textId="77777777" w:rsidR="008024C5" w:rsidRPr="00935B5E" w:rsidRDefault="00AA7C15" w:rsidP="008C5BE8">
      <w:pPr>
        <w:spacing w:after="120"/>
        <w:ind w:left="360"/>
        <w:rPr>
          <w:sz w:val="20"/>
          <w:szCs w:val="20"/>
        </w:rPr>
      </w:pPr>
      <w:r w:rsidRPr="00935B5E">
        <w:rPr>
          <w:rFonts w:ascii="Arial" w:hAnsi="Arial" w:cs="Arial"/>
          <w:b/>
          <w:i/>
          <w:sz w:val="20"/>
          <w:szCs w:val="20"/>
        </w:rPr>
        <w:t>Direct Award from US Department of Justice (DOJ):</w:t>
      </w:r>
      <w:r w:rsidRPr="00935B5E">
        <w:rPr>
          <w:rFonts w:ascii="Arial" w:hAnsi="Arial" w:cs="Arial"/>
          <w:b/>
          <w:sz w:val="20"/>
          <w:szCs w:val="20"/>
        </w:rPr>
        <w:t xml:space="preserve"> </w:t>
      </w:r>
      <w:r w:rsidRPr="00935B5E">
        <w:rPr>
          <w:rFonts w:ascii="Arial" w:hAnsi="Arial" w:cs="Arial"/>
          <w:sz w:val="20"/>
          <w:szCs w:val="20"/>
        </w:rPr>
        <w:t xml:space="preserve">Some agencies are eligible to receive funding directly from DOJ under the Justice Assistance Grant (JAG). If the county or city where the applying agency resides did not receive </w:t>
      </w:r>
      <w:r w:rsidRPr="00935B5E">
        <w:rPr>
          <w:rFonts w:ascii="Arial" w:hAnsi="Arial" w:cs="Arial"/>
          <w:sz w:val="20"/>
          <w:szCs w:val="20"/>
        </w:rPr>
        <w:lastRenderedPageBreak/>
        <w:t xml:space="preserve">a direct award for JAG this past year, check the </w:t>
      </w:r>
      <w:r w:rsidRPr="00935B5E">
        <w:rPr>
          <w:rFonts w:ascii="Arial" w:hAnsi="Arial" w:cs="Arial"/>
          <w:b/>
          <w:sz w:val="20"/>
          <w:szCs w:val="20"/>
        </w:rPr>
        <w:t>Not Applicable</w:t>
      </w:r>
      <w:r w:rsidRPr="00935B5E">
        <w:rPr>
          <w:rFonts w:ascii="Arial" w:hAnsi="Arial" w:cs="Arial"/>
          <w:sz w:val="20"/>
          <w:szCs w:val="20"/>
        </w:rPr>
        <w:t xml:space="preserve"> or </w:t>
      </w:r>
      <w:r w:rsidRPr="00935B5E">
        <w:rPr>
          <w:rFonts w:ascii="Arial" w:hAnsi="Arial" w:cs="Arial"/>
          <w:b/>
          <w:sz w:val="20"/>
          <w:szCs w:val="20"/>
        </w:rPr>
        <w:t>No</w:t>
      </w:r>
      <w:r w:rsidRPr="00935B5E">
        <w:rPr>
          <w:rFonts w:ascii="Arial" w:hAnsi="Arial" w:cs="Arial"/>
          <w:sz w:val="20"/>
          <w:szCs w:val="20"/>
        </w:rPr>
        <w:t xml:space="preserve"> box as appropriate. Otherwise, confirm by checking the </w:t>
      </w:r>
      <w:r w:rsidRPr="00935B5E">
        <w:rPr>
          <w:rFonts w:ascii="Arial" w:hAnsi="Arial" w:cs="Arial"/>
          <w:b/>
          <w:sz w:val="20"/>
          <w:szCs w:val="20"/>
        </w:rPr>
        <w:t>Yes</w:t>
      </w:r>
      <w:r w:rsidRPr="00935B5E">
        <w:rPr>
          <w:rFonts w:ascii="Arial" w:hAnsi="Arial" w:cs="Arial"/>
          <w:sz w:val="20"/>
          <w:szCs w:val="20"/>
        </w:rPr>
        <w:t xml:space="preserve"> box and entering the amount awarded. *</w:t>
      </w:r>
      <w:r w:rsidRPr="00935B5E">
        <w:rPr>
          <w:rFonts w:ascii="Arial" w:hAnsi="Arial" w:cs="Arial"/>
          <w:sz w:val="20"/>
          <w:szCs w:val="20"/>
          <w:highlight w:val="yellow"/>
          <w:u w:val="single"/>
        </w:rPr>
        <w:t>Please indicate if your agency has received a different Federal Award for the same project or same type of project.</w:t>
      </w:r>
      <w:r w:rsidR="008024C5" w:rsidRPr="00935B5E">
        <w:rPr>
          <w:sz w:val="20"/>
          <w:szCs w:val="20"/>
        </w:rPr>
        <w:t xml:space="preserve"> </w:t>
      </w:r>
    </w:p>
    <w:p w14:paraId="473C7163" w14:textId="1EA2DD39" w:rsidR="00AA7C15" w:rsidRPr="00935B5E" w:rsidRDefault="008024C5" w:rsidP="008C5BE8">
      <w:pPr>
        <w:spacing w:after="120"/>
        <w:ind w:left="360"/>
        <w:rPr>
          <w:rFonts w:ascii="Arial" w:hAnsi="Arial" w:cs="Arial"/>
          <w:sz w:val="20"/>
          <w:szCs w:val="20"/>
        </w:rPr>
      </w:pPr>
      <w:r w:rsidRPr="00935B5E">
        <w:rPr>
          <w:rFonts w:ascii="Arial" w:hAnsi="Arial" w:cs="Arial"/>
          <w:b/>
          <w:bCs/>
          <w:sz w:val="20"/>
          <w:szCs w:val="20"/>
        </w:rPr>
        <w:t xml:space="preserve">Current and Previous grant funding in </w:t>
      </w:r>
      <w:r w:rsidR="00BD5B3E" w:rsidRPr="00935B5E">
        <w:rPr>
          <w:rFonts w:ascii="Arial" w:hAnsi="Arial" w:cs="Arial"/>
          <w:b/>
          <w:bCs/>
          <w:sz w:val="20"/>
          <w:szCs w:val="20"/>
        </w:rPr>
        <w:t>the last</w:t>
      </w:r>
      <w:r w:rsidRPr="00935B5E">
        <w:rPr>
          <w:rFonts w:ascii="Arial" w:hAnsi="Arial" w:cs="Arial"/>
          <w:b/>
          <w:bCs/>
          <w:sz w:val="20"/>
          <w:szCs w:val="20"/>
        </w:rPr>
        <w:t xml:space="preserve"> two years</w:t>
      </w:r>
      <w:r w:rsidRPr="00935B5E">
        <w:rPr>
          <w:rFonts w:ascii="Arial" w:hAnsi="Arial" w:cs="Arial"/>
          <w:sz w:val="20"/>
          <w:szCs w:val="20"/>
        </w:rPr>
        <w:t>: the year, funding source (DOJ, COSSAP, SAMHSA, United Wa</w:t>
      </w:r>
      <w:r w:rsidR="005115F8" w:rsidRPr="00935B5E">
        <w:rPr>
          <w:rFonts w:ascii="Arial" w:hAnsi="Arial" w:cs="Arial"/>
          <w:sz w:val="20"/>
          <w:szCs w:val="20"/>
        </w:rPr>
        <w:t>y</w:t>
      </w:r>
      <w:r w:rsidRPr="00935B5E">
        <w:rPr>
          <w:rFonts w:ascii="Arial" w:hAnsi="Arial" w:cs="Arial"/>
          <w:sz w:val="20"/>
          <w:szCs w:val="20"/>
        </w:rPr>
        <w:t>, etc.), title, project description and amount.</w:t>
      </w:r>
    </w:p>
    <w:p w14:paraId="7CA6E1C5" w14:textId="17111270" w:rsidR="00F23BFA" w:rsidRPr="00935B5E" w:rsidRDefault="00DD0FD2" w:rsidP="008C5BE8">
      <w:pPr>
        <w:spacing w:after="120"/>
        <w:ind w:left="360"/>
        <w:rPr>
          <w:rFonts w:ascii="Arial" w:hAnsi="Arial" w:cs="Arial"/>
          <w:sz w:val="20"/>
          <w:szCs w:val="20"/>
        </w:rPr>
      </w:pPr>
      <w:r w:rsidRPr="00935B5E">
        <w:rPr>
          <w:rFonts w:ascii="Arial" w:hAnsi="Arial" w:cs="Arial"/>
          <w:b/>
          <w:i/>
          <w:sz w:val="20"/>
          <w:szCs w:val="20"/>
        </w:rPr>
        <w:t>Previous Funding from OCJA</w:t>
      </w:r>
      <w:r w:rsidR="007213E2" w:rsidRPr="00935B5E">
        <w:rPr>
          <w:rFonts w:ascii="Arial" w:hAnsi="Arial" w:cs="Arial"/>
          <w:sz w:val="20"/>
          <w:szCs w:val="20"/>
        </w:rPr>
        <w:t>: If OCJA previously awarded funds</w:t>
      </w:r>
      <w:r w:rsidR="007F166C" w:rsidRPr="00935B5E">
        <w:rPr>
          <w:rFonts w:ascii="Arial" w:hAnsi="Arial" w:cs="Arial"/>
          <w:sz w:val="20"/>
          <w:szCs w:val="20"/>
        </w:rPr>
        <w:t>,</w:t>
      </w:r>
      <w:r w:rsidR="007213E2" w:rsidRPr="00935B5E">
        <w:rPr>
          <w:rFonts w:ascii="Arial" w:hAnsi="Arial" w:cs="Arial"/>
          <w:sz w:val="20"/>
          <w:szCs w:val="20"/>
        </w:rPr>
        <w:t xml:space="preserve"> indicate the year</w:t>
      </w:r>
      <w:r w:rsidR="00F9631A" w:rsidRPr="00935B5E">
        <w:rPr>
          <w:rFonts w:ascii="Arial" w:hAnsi="Arial" w:cs="Arial"/>
          <w:sz w:val="20"/>
          <w:szCs w:val="20"/>
        </w:rPr>
        <w:t>(s)</w:t>
      </w:r>
      <w:r w:rsidR="007213E2" w:rsidRPr="00935B5E">
        <w:rPr>
          <w:rFonts w:ascii="Arial" w:hAnsi="Arial" w:cs="Arial"/>
          <w:sz w:val="20"/>
          <w:szCs w:val="20"/>
        </w:rPr>
        <w:t xml:space="preserve"> of the award</w:t>
      </w:r>
      <w:r w:rsidR="00F9631A" w:rsidRPr="00935B5E">
        <w:rPr>
          <w:rFonts w:ascii="Arial" w:hAnsi="Arial" w:cs="Arial"/>
          <w:sz w:val="20"/>
          <w:szCs w:val="20"/>
        </w:rPr>
        <w:t>(s)</w:t>
      </w:r>
      <w:r w:rsidR="007213E2" w:rsidRPr="00935B5E">
        <w:rPr>
          <w:rFonts w:ascii="Arial" w:hAnsi="Arial" w:cs="Arial"/>
          <w:sz w:val="20"/>
          <w:szCs w:val="20"/>
        </w:rPr>
        <w:t xml:space="preserve">, </w:t>
      </w:r>
      <w:r w:rsidR="00796B6B" w:rsidRPr="00935B5E">
        <w:rPr>
          <w:rFonts w:ascii="Arial" w:hAnsi="Arial" w:cs="Arial"/>
          <w:sz w:val="20"/>
          <w:szCs w:val="20"/>
        </w:rPr>
        <w:t xml:space="preserve">project description, </w:t>
      </w:r>
      <w:r w:rsidR="007213E2" w:rsidRPr="00935B5E">
        <w:rPr>
          <w:rFonts w:ascii="Arial" w:hAnsi="Arial" w:cs="Arial"/>
          <w:sz w:val="20"/>
          <w:szCs w:val="20"/>
        </w:rPr>
        <w:t>and the amount of federal funds received.</w:t>
      </w:r>
    </w:p>
    <w:p w14:paraId="29304DEF" w14:textId="12D0513B" w:rsidR="00DD0FD2" w:rsidRPr="00935B5E" w:rsidRDefault="00DD0FD2" w:rsidP="008C5BE8">
      <w:pPr>
        <w:spacing w:after="120"/>
        <w:ind w:left="360"/>
        <w:rPr>
          <w:rFonts w:ascii="Arial" w:hAnsi="Arial" w:cs="Arial"/>
          <w:sz w:val="20"/>
          <w:szCs w:val="20"/>
        </w:rPr>
      </w:pPr>
      <w:r w:rsidRPr="00935B5E">
        <w:rPr>
          <w:rFonts w:ascii="Arial" w:hAnsi="Arial" w:cs="Arial"/>
          <w:b/>
          <w:i/>
          <w:sz w:val="20"/>
          <w:szCs w:val="20"/>
        </w:rPr>
        <w:t>Proposed Project Budget Summary</w:t>
      </w:r>
      <w:r w:rsidR="007213E2" w:rsidRPr="00935B5E">
        <w:rPr>
          <w:rFonts w:ascii="Arial" w:hAnsi="Arial" w:cs="Arial"/>
          <w:sz w:val="20"/>
          <w:szCs w:val="20"/>
        </w:rPr>
        <w:t>: Please enter the data in this field only after completing the budget pages (separate Excel spreadsheet</w:t>
      </w:r>
      <w:r w:rsidR="00E90E82" w:rsidRPr="00935B5E">
        <w:rPr>
          <w:rFonts w:ascii="Arial" w:hAnsi="Arial" w:cs="Arial"/>
          <w:sz w:val="20"/>
          <w:szCs w:val="20"/>
        </w:rPr>
        <w:t>)</w:t>
      </w:r>
      <w:r w:rsidR="007213E2" w:rsidRPr="00935B5E">
        <w:rPr>
          <w:rFonts w:ascii="Arial" w:hAnsi="Arial" w:cs="Arial"/>
          <w:sz w:val="20"/>
          <w:szCs w:val="20"/>
        </w:rPr>
        <w:t>.</w:t>
      </w:r>
      <w:r w:rsidR="00E90E82" w:rsidRPr="00935B5E">
        <w:rPr>
          <w:rFonts w:ascii="Arial" w:hAnsi="Arial" w:cs="Arial"/>
          <w:sz w:val="20"/>
          <w:szCs w:val="20"/>
        </w:rPr>
        <w:t xml:space="preserve"> </w:t>
      </w:r>
      <w:r w:rsidR="00E90E82" w:rsidRPr="00935B5E">
        <w:rPr>
          <w:rFonts w:ascii="Arial" w:hAnsi="Arial" w:cs="Arial"/>
          <w:b/>
          <w:bCs/>
          <w:sz w:val="20"/>
          <w:szCs w:val="20"/>
        </w:rPr>
        <w:t>Amounts should match.</w:t>
      </w:r>
    </w:p>
    <w:p w14:paraId="38FAACF4" w14:textId="77777777" w:rsidR="00752E1D" w:rsidRPr="00935B5E" w:rsidRDefault="00752E1D" w:rsidP="008C5BE8">
      <w:pPr>
        <w:pStyle w:val="ListParagraph"/>
        <w:spacing w:after="120"/>
        <w:ind w:left="360"/>
        <w:rPr>
          <w:rFonts w:ascii="Arial" w:hAnsi="Arial" w:cs="Arial"/>
          <w:sz w:val="20"/>
          <w:szCs w:val="20"/>
        </w:rPr>
      </w:pPr>
    </w:p>
    <w:p w14:paraId="1EC5EFA3" w14:textId="358D5EF6" w:rsidR="00533ED4" w:rsidRDefault="00AA7C15" w:rsidP="008C5BE8">
      <w:pPr>
        <w:ind w:left="360"/>
        <w:jc w:val="center"/>
        <w:rPr>
          <w:rFonts w:ascii="Arial" w:hAnsi="Arial" w:cs="Arial"/>
          <w:b/>
        </w:rPr>
      </w:pPr>
      <w:r>
        <w:rPr>
          <w:rFonts w:ascii="Arial" w:hAnsi="Arial" w:cs="Arial"/>
          <w:b/>
        </w:rPr>
        <w:t>P</w:t>
      </w:r>
      <w:r w:rsidRPr="00AA7C15">
        <w:rPr>
          <w:rFonts w:ascii="Arial" w:hAnsi="Arial" w:cs="Arial"/>
          <w:b/>
          <w:caps/>
        </w:rPr>
        <w:t xml:space="preserve">rogram </w:t>
      </w:r>
      <w:r w:rsidR="00533ED4" w:rsidRPr="00941459">
        <w:rPr>
          <w:rFonts w:ascii="Arial" w:hAnsi="Arial" w:cs="Arial"/>
          <w:b/>
        </w:rPr>
        <w:t xml:space="preserve">NARRATIVE </w:t>
      </w:r>
    </w:p>
    <w:p w14:paraId="1489A753" w14:textId="44C7093B" w:rsidR="009C3893" w:rsidRPr="00CA1D56" w:rsidRDefault="009C3893"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 xml:space="preserve">ABSTRACT – </w:t>
      </w:r>
      <w:r w:rsidR="001C35CD" w:rsidRPr="00CA1D56">
        <w:rPr>
          <w:rFonts w:ascii="Arial" w:hAnsi="Arial" w:cs="Arial"/>
          <w:b/>
          <w:bCs/>
          <w:sz w:val="20"/>
          <w:szCs w:val="20"/>
        </w:rPr>
        <w:t>3</w:t>
      </w:r>
      <w:r w:rsidRPr="00CA1D56">
        <w:rPr>
          <w:rFonts w:ascii="Arial" w:hAnsi="Arial" w:cs="Arial"/>
          <w:b/>
          <w:bCs/>
          <w:sz w:val="20"/>
          <w:szCs w:val="20"/>
        </w:rPr>
        <w:t>00 words or less</w:t>
      </w:r>
      <w:r w:rsidR="00B21668" w:rsidRPr="00CA1D56">
        <w:rPr>
          <w:rFonts w:ascii="Arial" w:hAnsi="Arial" w:cs="Arial"/>
          <w:b/>
          <w:bCs/>
          <w:sz w:val="20"/>
          <w:szCs w:val="20"/>
        </w:rPr>
        <w:t xml:space="preserve"> – 5 points</w:t>
      </w:r>
    </w:p>
    <w:p w14:paraId="5AFA43CD" w14:textId="49DF2707" w:rsidR="00C801C0" w:rsidRPr="00CA1D56" w:rsidRDefault="00C801C0"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81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sz w:val="20"/>
          <w:szCs w:val="20"/>
        </w:rPr>
        <w:t xml:space="preserve">The function of the abstract is to identify the amount of the funding request, what the funding will provide (i.e. overtime, equipment, etc.) and a brief </w:t>
      </w:r>
      <w:r w:rsidR="00BD5B3E" w:rsidRPr="00CA1D56">
        <w:rPr>
          <w:rFonts w:ascii="Arial" w:hAnsi="Arial" w:cs="Arial"/>
          <w:sz w:val="20"/>
          <w:szCs w:val="20"/>
        </w:rPr>
        <w:t>idea</w:t>
      </w:r>
      <w:r w:rsidRPr="00CA1D56">
        <w:rPr>
          <w:rFonts w:ascii="Arial" w:hAnsi="Arial" w:cs="Arial"/>
          <w:sz w:val="20"/>
          <w:szCs w:val="20"/>
        </w:rPr>
        <w:t xml:space="preserve"> of the scope of work, i.e. reduce recidivism, reduce property damage) The abstract is written after the entire narrative</w:t>
      </w:r>
      <w:r w:rsidRPr="00CA1D56">
        <w:rPr>
          <w:rFonts w:ascii="Arial" w:hAnsi="Arial" w:cs="Arial"/>
          <w:b/>
          <w:bCs/>
          <w:sz w:val="20"/>
          <w:szCs w:val="20"/>
        </w:rPr>
        <w:t xml:space="preserve"> is complete. Do not summarize past accomplishments in this section.</w:t>
      </w:r>
    </w:p>
    <w:p w14:paraId="5D38EC2B" w14:textId="74B3106A" w:rsidR="009C3893" w:rsidRPr="00CA1D56" w:rsidRDefault="009C3893"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Example Proposal Abstract Template: </w:t>
      </w:r>
    </w:p>
    <w:p w14:paraId="6BC906EF" w14:textId="7604D0DB" w:rsidR="009C3893" w:rsidRPr="00CA1D56" w:rsidRDefault="009C3893"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The [insert Entity name] proposes to implement the [insert project name]. The purpose is t</w:t>
      </w:r>
      <w:r w:rsidR="00B33319" w:rsidRPr="00CA1D56">
        <w:rPr>
          <w:rFonts w:ascii="Arial" w:hAnsi="Arial" w:cs="Arial"/>
          <w:b/>
          <w:bCs/>
          <w:sz w:val="20"/>
          <w:szCs w:val="20"/>
        </w:rPr>
        <w:t>o</w:t>
      </w:r>
      <w:r w:rsidRPr="00CA1D56">
        <w:rPr>
          <w:rFonts w:ascii="Arial" w:hAnsi="Arial" w:cs="Arial"/>
          <w:b/>
          <w:bCs/>
          <w:sz w:val="20"/>
          <w:szCs w:val="20"/>
        </w:rPr>
        <w:t>____________ in the [insert service area]. Project activities include_________________. Expected outcomes include:________________. _______________are the intended beneficiaries of the project. Subrecipient activities include _________________. </w:t>
      </w:r>
    </w:p>
    <w:p w14:paraId="1A1BEC72" w14:textId="77777777" w:rsidR="009C3893" w:rsidRPr="00CA1D56" w:rsidRDefault="009C3893"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Example Proposal Abstract:</w:t>
      </w:r>
    </w:p>
    <w:p w14:paraId="3C4AA15D" w14:textId="5735DAD1" w:rsidR="009C3893" w:rsidRPr="00CA1D56" w:rsidRDefault="009C3893"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9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sz w:val="20"/>
          <w:szCs w:val="20"/>
        </w:rPr>
        <w:t xml:space="preserve">The ABC County proposes </w:t>
      </w:r>
      <w:r w:rsidR="00BD5B3E" w:rsidRPr="00CA1D56">
        <w:rPr>
          <w:rFonts w:ascii="Arial" w:hAnsi="Arial" w:cs="Arial"/>
          <w:sz w:val="20"/>
          <w:szCs w:val="20"/>
        </w:rPr>
        <w:t>implementing</w:t>
      </w:r>
      <w:r w:rsidRPr="00CA1D56">
        <w:rPr>
          <w:rFonts w:ascii="Arial" w:hAnsi="Arial" w:cs="Arial"/>
          <w:sz w:val="20"/>
          <w:szCs w:val="20"/>
        </w:rPr>
        <w:t xml:space="preserve"> the ABC County Second Chance Community-Based Adult Reentry Program. The purpose is to develop a comprehensive, multi-disciplinary, trauma-informed and best practices community-based reentry program for individuals incarcerated in ABC County jail. Project activities include establishing a Reentry Advisory Board; implementing evidence-based risk and need screening and assessments tools; developing and implementing a Multi-Disciplinary Reentry Collaborative Case Management and Coordination Team and designating community-based, peer-run and faith-based organizations to provide post-release care coordination. Expected outcomes include the development of a</w:t>
      </w:r>
      <w:r w:rsidR="000C0B3E" w:rsidRPr="00CA1D56">
        <w:rPr>
          <w:rFonts w:ascii="Arial" w:hAnsi="Arial" w:cs="Arial"/>
          <w:sz w:val="20"/>
          <w:szCs w:val="20"/>
        </w:rPr>
        <w:t xml:space="preserve"> </w:t>
      </w:r>
      <w:r w:rsidRPr="00CA1D56">
        <w:rPr>
          <w:rFonts w:ascii="Arial" w:hAnsi="Arial" w:cs="Arial"/>
          <w:sz w:val="20"/>
          <w:szCs w:val="20"/>
        </w:rPr>
        <w:t>multi-disciplinary team to address the reentry needs of individuals exiting the ABC County jail; provision of evidence-based services; reduction in recidivism in ABC County; and regular program assessments. Subrecipient activities include vocational skills training, job preparation, career exploration and planning, and skill-building services, including apprenticeships and occupational</w:t>
      </w:r>
      <w:r w:rsidRPr="00CA1D56">
        <w:rPr>
          <w:rFonts w:ascii="Arial" w:hAnsi="Arial" w:cs="Arial"/>
          <w:b/>
          <w:bCs/>
          <w:sz w:val="20"/>
          <w:szCs w:val="20"/>
        </w:rPr>
        <w:t xml:space="preserve"> </w:t>
      </w:r>
      <w:r w:rsidRPr="00CA1D56">
        <w:rPr>
          <w:rFonts w:ascii="Arial" w:hAnsi="Arial" w:cs="Arial"/>
          <w:sz w:val="20"/>
          <w:szCs w:val="20"/>
        </w:rPr>
        <w:t>training</w:t>
      </w:r>
      <w:r w:rsidRPr="00CA1D56">
        <w:rPr>
          <w:rFonts w:ascii="Arial" w:hAnsi="Arial" w:cs="Arial"/>
          <w:b/>
          <w:bCs/>
          <w:sz w:val="20"/>
          <w:szCs w:val="20"/>
        </w:rPr>
        <w:t>.</w:t>
      </w:r>
    </w:p>
    <w:p w14:paraId="5AECC6EC" w14:textId="1566E0CB" w:rsidR="003D631A" w:rsidRPr="00CA1D56" w:rsidRDefault="00533ED4"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0"/>
          <w:szCs w:val="20"/>
        </w:rPr>
      </w:pPr>
      <w:r w:rsidRPr="00CA1D56">
        <w:rPr>
          <w:rFonts w:ascii="Arial" w:hAnsi="Arial" w:cs="Arial"/>
          <w:b/>
          <w:bCs/>
          <w:sz w:val="20"/>
          <w:szCs w:val="20"/>
        </w:rPr>
        <w:t>GENERAL OVERVIEW</w:t>
      </w:r>
      <w:r w:rsidR="00CA1155" w:rsidRPr="00CA1D56">
        <w:rPr>
          <w:rFonts w:ascii="Arial" w:hAnsi="Arial" w:cs="Arial"/>
          <w:b/>
          <w:bCs/>
          <w:sz w:val="20"/>
          <w:szCs w:val="20"/>
        </w:rPr>
        <w:t>:</w:t>
      </w:r>
      <w:r w:rsidR="003D631A" w:rsidRPr="00CA1D56">
        <w:rPr>
          <w:rFonts w:ascii="Arial" w:hAnsi="Arial" w:cs="Arial"/>
          <w:b/>
          <w:bCs/>
          <w:sz w:val="20"/>
          <w:szCs w:val="20"/>
        </w:rPr>
        <w:t xml:space="preserve"> </w:t>
      </w:r>
      <w:r w:rsidR="00CA1155" w:rsidRPr="00CA1D56">
        <w:rPr>
          <w:rFonts w:ascii="Arial" w:hAnsi="Arial" w:cs="Arial"/>
          <w:b/>
          <w:bCs/>
          <w:noProof/>
          <w:sz w:val="20"/>
          <w:szCs w:val="20"/>
        </w:rPr>
        <w:t>Information about the Organization</w:t>
      </w:r>
      <w:r w:rsidR="00CA1155" w:rsidRPr="00CA1D56">
        <w:rPr>
          <w:rFonts w:ascii="Arial" w:hAnsi="Arial" w:cs="Arial"/>
          <w:noProof/>
          <w:sz w:val="20"/>
          <w:szCs w:val="20"/>
        </w:rPr>
        <w:t xml:space="preserve"> </w:t>
      </w:r>
      <w:r w:rsidR="00CA1155" w:rsidRPr="00CA1D56">
        <w:rPr>
          <w:rFonts w:ascii="Arial" w:hAnsi="Arial" w:cs="Arial"/>
          <w:b/>
          <w:iCs/>
          <w:sz w:val="20"/>
          <w:szCs w:val="20"/>
        </w:rPr>
        <w:t xml:space="preserve">- </w:t>
      </w:r>
      <w:r w:rsidR="00336CB3" w:rsidRPr="00CA1D56">
        <w:rPr>
          <w:rFonts w:ascii="Arial" w:hAnsi="Arial" w:cs="Arial"/>
          <w:b/>
          <w:iCs/>
          <w:sz w:val="20"/>
          <w:szCs w:val="20"/>
        </w:rPr>
        <w:t>10</w:t>
      </w:r>
      <w:r w:rsidR="003D631A" w:rsidRPr="00CA1D56">
        <w:rPr>
          <w:rFonts w:ascii="Arial" w:hAnsi="Arial" w:cs="Arial"/>
          <w:b/>
          <w:iCs/>
          <w:sz w:val="20"/>
          <w:szCs w:val="20"/>
        </w:rPr>
        <w:t xml:space="preserve"> points - Limit </w:t>
      </w:r>
      <w:r w:rsidR="00DB52AE" w:rsidRPr="00CA1D56">
        <w:rPr>
          <w:rFonts w:ascii="Arial" w:hAnsi="Arial" w:cs="Arial"/>
          <w:b/>
          <w:iCs/>
          <w:sz w:val="20"/>
          <w:szCs w:val="20"/>
        </w:rPr>
        <w:t>1</w:t>
      </w:r>
      <w:r w:rsidR="003D631A" w:rsidRPr="00CA1D56">
        <w:rPr>
          <w:rFonts w:ascii="Arial" w:hAnsi="Arial" w:cs="Arial"/>
          <w:b/>
          <w:iCs/>
          <w:sz w:val="20"/>
          <w:szCs w:val="20"/>
        </w:rPr>
        <w:t xml:space="preserve"> page</w:t>
      </w:r>
      <w:r w:rsidR="003D631A" w:rsidRPr="00CA1D56">
        <w:rPr>
          <w:rFonts w:ascii="Arial" w:hAnsi="Arial" w:cs="Arial"/>
          <w:b/>
          <w:i/>
          <w:iCs/>
          <w:sz w:val="20"/>
          <w:szCs w:val="20"/>
        </w:rPr>
        <w:t xml:space="preserve"> </w:t>
      </w:r>
    </w:p>
    <w:p w14:paraId="6149A80A" w14:textId="77777777" w:rsidR="00E36E90" w:rsidRPr="00CA1D56" w:rsidRDefault="00CA1155"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 xml:space="preserve">Establish who the applicant agency is and what </w:t>
      </w:r>
      <w:r w:rsidR="00095FA8" w:rsidRPr="00CA1D56">
        <w:rPr>
          <w:rFonts w:ascii="Arial" w:hAnsi="Arial" w:cs="Arial"/>
          <w:b/>
          <w:bCs/>
          <w:sz w:val="20"/>
          <w:szCs w:val="20"/>
        </w:rPr>
        <w:t>are the</w:t>
      </w:r>
      <w:r w:rsidRPr="00CA1D56">
        <w:rPr>
          <w:rFonts w:ascii="Arial" w:hAnsi="Arial" w:cs="Arial"/>
          <w:b/>
          <w:bCs/>
          <w:sz w:val="20"/>
          <w:szCs w:val="20"/>
        </w:rPr>
        <w:t xml:space="preserve"> agency</w:t>
      </w:r>
      <w:r w:rsidR="00095FA8" w:rsidRPr="00CA1D56">
        <w:rPr>
          <w:rFonts w:ascii="Arial" w:hAnsi="Arial" w:cs="Arial"/>
          <w:b/>
          <w:bCs/>
          <w:sz w:val="20"/>
          <w:szCs w:val="20"/>
        </w:rPr>
        <w:t xml:space="preserve"> operations</w:t>
      </w:r>
      <w:r w:rsidRPr="00CA1D56">
        <w:rPr>
          <w:rFonts w:ascii="Arial" w:hAnsi="Arial" w:cs="Arial"/>
          <w:b/>
          <w:bCs/>
          <w:sz w:val="20"/>
          <w:szCs w:val="20"/>
        </w:rPr>
        <w:t xml:space="preserve">. </w:t>
      </w:r>
    </w:p>
    <w:p w14:paraId="1A2E0E74" w14:textId="54964D6C" w:rsidR="00E36E90" w:rsidRPr="00CA1D56" w:rsidRDefault="00E36E90"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sz w:val="20"/>
          <w:szCs w:val="20"/>
        </w:rPr>
        <w:t>The application must identify the agency as a component of the criminal justice system and identify previous successes.</w:t>
      </w:r>
    </w:p>
    <w:p w14:paraId="73ED38CD" w14:textId="71EB6669" w:rsidR="00E36E90" w:rsidRPr="00CA1D56" w:rsidRDefault="00E36E90"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sz w:val="20"/>
          <w:szCs w:val="20"/>
        </w:rPr>
        <w:t xml:space="preserve">Describe the Organization, mission, and operations, number of employees, sworn, non-sworn, number of individuals that will work on the project. </w:t>
      </w:r>
    </w:p>
    <w:p w14:paraId="28258B8A" w14:textId="510AE186" w:rsidR="003D631A" w:rsidRPr="00CA1D56" w:rsidRDefault="00E36E90"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0"/>
          <w:szCs w:val="20"/>
        </w:rPr>
      </w:pPr>
      <w:r w:rsidRPr="00CA1D56">
        <w:rPr>
          <w:rFonts w:ascii="Arial" w:hAnsi="Arial" w:cs="Arial"/>
          <w:sz w:val="20"/>
          <w:szCs w:val="20"/>
        </w:rPr>
        <w:t>Describe the Area of Responsibility (AOR), local community, stakeholders or participants served</w:t>
      </w:r>
      <w:bookmarkStart w:id="6" w:name="ProbStatement"/>
      <w:bookmarkEnd w:id="6"/>
      <w:r w:rsidRPr="00CA1D56">
        <w:rPr>
          <w:rFonts w:ascii="Arial" w:hAnsi="Arial" w:cs="Arial"/>
          <w:sz w:val="20"/>
          <w:szCs w:val="20"/>
        </w:rPr>
        <w:t xml:space="preserve">. </w:t>
      </w:r>
    </w:p>
    <w:p w14:paraId="5E5E9FD9" w14:textId="172D0F6E" w:rsidR="003D631A" w:rsidRPr="00CA1D56" w:rsidRDefault="00344085"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 xml:space="preserve">PROBLEM STATEMENT </w:t>
      </w:r>
      <w:r w:rsidR="003D631A" w:rsidRPr="00CA1D56">
        <w:rPr>
          <w:rFonts w:ascii="Arial" w:hAnsi="Arial" w:cs="Arial"/>
          <w:b/>
          <w:bCs/>
          <w:sz w:val="20"/>
          <w:szCs w:val="20"/>
        </w:rPr>
        <w:t xml:space="preserve">– </w:t>
      </w:r>
      <w:r w:rsidR="009C1F38" w:rsidRPr="00CA1D56">
        <w:rPr>
          <w:rFonts w:ascii="Arial" w:hAnsi="Arial" w:cs="Arial"/>
          <w:b/>
          <w:bCs/>
          <w:iCs/>
          <w:sz w:val="20"/>
          <w:szCs w:val="20"/>
        </w:rPr>
        <w:t>20</w:t>
      </w:r>
      <w:r w:rsidR="003D631A" w:rsidRPr="00CA1D56">
        <w:rPr>
          <w:rFonts w:ascii="Arial" w:hAnsi="Arial" w:cs="Arial"/>
          <w:b/>
          <w:bCs/>
          <w:iCs/>
          <w:sz w:val="20"/>
          <w:szCs w:val="20"/>
        </w:rPr>
        <w:t xml:space="preserve"> points - Limit 2 pages</w:t>
      </w:r>
      <w:bookmarkStart w:id="7" w:name="ProblemStateDirect"/>
      <w:r w:rsidR="003D631A" w:rsidRPr="00CA1D56">
        <w:rPr>
          <w:rFonts w:ascii="Arial" w:hAnsi="Arial" w:cs="Arial"/>
          <w:bCs/>
          <w:iCs/>
          <w:color w:val="C0C0C0"/>
          <w:sz w:val="20"/>
          <w:szCs w:val="20"/>
        </w:rPr>
        <w:t xml:space="preserve"> </w:t>
      </w:r>
      <w:bookmarkEnd w:id="7"/>
    </w:p>
    <w:p w14:paraId="6F2739B8" w14:textId="7A667E08" w:rsidR="003D631A" w:rsidRPr="00CA1D56" w:rsidRDefault="00177D74" w:rsidP="008C5BE8">
      <w:pPr>
        <w:pStyle w:val="BodyText1"/>
        <w:tabs>
          <w:tab w:val="clear" w:pos="720"/>
        </w:tabs>
        <w:ind w:left="360"/>
        <w:jc w:val="left"/>
        <w:rPr>
          <w:rFonts w:ascii="Arial" w:hAnsi="Arial" w:cs="Arial"/>
          <w:color w:val="auto"/>
          <w:sz w:val="20"/>
        </w:rPr>
      </w:pPr>
      <w:r w:rsidRPr="00CA1D56">
        <w:rPr>
          <w:rFonts w:ascii="Arial" w:hAnsi="Arial" w:cs="Arial"/>
          <w:color w:val="auto"/>
          <w:sz w:val="20"/>
        </w:rPr>
        <w:lastRenderedPageBreak/>
        <w:t>The Problem Statement clearly describes and substantiates the overall issue(s) addressed by the proposed project.</w:t>
      </w:r>
      <w:r w:rsidR="003D631A" w:rsidRPr="00CA1D56">
        <w:rPr>
          <w:rFonts w:ascii="Arial" w:hAnsi="Arial" w:cs="Arial"/>
          <w:color w:val="auto"/>
          <w:sz w:val="20"/>
        </w:rPr>
        <w:t xml:space="preserve"> It includes the nature, magnitude, severity, rate of change, persons/entities affected and geographic scope. It defi</w:t>
      </w:r>
      <w:r w:rsidR="00904F4C" w:rsidRPr="00CA1D56">
        <w:rPr>
          <w:rFonts w:ascii="Arial" w:hAnsi="Arial" w:cs="Arial"/>
          <w:color w:val="auto"/>
          <w:sz w:val="20"/>
        </w:rPr>
        <w:t>nes the problem</w:t>
      </w:r>
      <w:r w:rsidR="005115F8" w:rsidRPr="00CA1D56">
        <w:rPr>
          <w:rFonts w:ascii="Arial" w:hAnsi="Arial" w:cs="Arial"/>
          <w:color w:val="auto"/>
          <w:sz w:val="20"/>
        </w:rPr>
        <w:t xml:space="preserve"> and</w:t>
      </w:r>
      <w:r w:rsidR="00904F4C" w:rsidRPr="00CA1D56">
        <w:rPr>
          <w:rFonts w:ascii="Arial" w:hAnsi="Arial" w:cs="Arial"/>
          <w:color w:val="auto"/>
          <w:sz w:val="20"/>
        </w:rPr>
        <w:t xml:space="preserve"> provides </w:t>
      </w:r>
      <w:r w:rsidR="00935616" w:rsidRPr="00CA1D56">
        <w:rPr>
          <w:rFonts w:ascii="Arial" w:hAnsi="Arial" w:cs="Arial"/>
          <w:color w:val="auto"/>
          <w:sz w:val="20"/>
        </w:rPr>
        <w:t>the</w:t>
      </w:r>
      <w:r w:rsidR="003D631A" w:rsidRPr="00CA1D56">
        <w:rPr>
          <w:rFonts w:ascii="Arial" w:hAnsi="Arial" w:cs="Arial"/>
          <w:color w:val="auto"/>
          <w:sz w:val="20"/>
        </w:rPr>
        <w:t xml:space="preserve"> need for federal funding </w:t>
      </w:r>
      <w:r w:rsidR="00935616" w:rsidRPr="00CA1D56">
        <w:rPr>
          <w:rFonts w:ascii="Arial" w:hAnsi="Arial" w:cs="Arial"/>
          <w:color w:val="auto"/>
          <w:sz w:val="20"/>
        </w:rPr>
        <w:t xml:space="preserve">in order </w:t>
      </w:r>
      <w:r w:rsidR="003D631A" w:rsidRPr="00CA1D56">
        <w:rPr>
          <w:rFonts w:ascii="Arial" w:hAnsi="Arial" w:cs="Arial"/>
          <w:color w:val="auto"/>
          <w:sz w:val="20"/>
        </w:rPr>
        <w:t xml:space="preserve">to </w:t>
      </w:r>
      <w:r w:rsidR="00E13CD8" w:rsidRPr="00CA1D56">
        <w:rPr>
          <w:rFonts w:ascii="Arial" w:hAnsi="Arial" w:cs="Arial"/>
          <w:color w:val="auto"/>
          <w:sz w:val="20"/>
        </w:rPr>
        <w:t>solve</w:t>
      </w:r>
      <w:r w:rsidR="003D631A" w:rsidRPr="00CA1D56">
        <w:rPr>
          <w:rFonts w:ascii="Arial" w:hAnsi="Arial" w:cs="Arial"/>
          <w:color w:val="auto"/>
          <w:sz w:val="20"/>
        </w:rPr>
        <w:t xml:space="preserve"> the problem</w:t>
      </w:r>
      <w:r w:rsidR="005115F8" w:rsidRPr="00CA1D56">
        <w:rPr>
          <w:rFonts w:ascii="Arial" w:hAnsi="Arial" w:cs="Arial"/>
          <w:color w:val="auto"/>
          <w:sz w:val="20"/>
        </w:rPr>
        <w:t>.</w:t>
      </w:r>
      <w:r w:rsidR="00E774A4" w:rsidRPr="00CA1D56">
        <w:rPr>
          <w:rFonts w:ascii="Arial" w:hAnsi="Arial" w:cs="Arial"/>
          <w:color w:val="auto"/>
          <w:sz w:val="20"/>
        </w:rPr>
        <w:t xml:space="preserve"> </w:t>
      </w:r>
    </w:p>
    <w:p w14:paraId="4EDE4BA4" w14:textId="76DC2AA6" w:rsidR="003D631A" w:rsidRPr="00CA1D56" w:rsidRDefault="003D631A" w:rsidP="008C5BE8">
      <w:pPr>
        <w:pStyle w:val="BodyText1"/>
        <w:tabs>
          <w:tab w:val="clear" w:pos="720"/>
        </w:tabs>
        <w:ind w:left="360"/>
        <w:jc w:val="left"/>
        <w:rPr>
          <w:rFonts w:ascii="Arial" w:hAnsi="Arial" w:cs="Arial"/>
          <w:color w:val="auto"/>
          <w:sz w:val="20"/>
        </w:rPr>
      </w:pPr>
      <w:r w:rsidRPr="00CA1D56">
        <w:rPr>
          <w:rFonts w:ascii="Arial" w:hAnsi="Arial" w:cs="Arial"/>
          <w:color w:val="auto"/>
          <w:sz w:val="20"/>
        </w:rPr>
        <w:t>The Problem Statement is in a narrative form and includes, but not limited to the following:</w:t>
      </w:r>
    </w:p>
    <w:p w14:paraId="4108BFE6" w14:textId="59BE534B" w:rsidR="003D631A" w:rsidRPr="00CA1D56" w:rsidRDefault="002E12DF" w:rsidP="008C5BE8">
      <w:pPr>
        <w:pStyle w:val="Bullits"/>
        <w:numPr>
          <w:ilvl w:val="0"/>
          <w:numId w:val="1"/>
        </w:numPr>
        <w:tabs>
          <w:tab w:val="clear" w:pos="360"/>
          <w:tab w:val="num" w:pos="1440"/>
        </w:tabs>
        <w:spacing w:after="0" w:line="240" w:lineRule="auto"/>
        <w:ind w:firstLine="0"/>
        <w:jc w:val="left"/>
        <w:rPr>
          <w:rFonts w:ascii="Arial" w:hAnsi="Arial" w:cs="Arial"/>
          <w:sz w:val="20"/>
        </w:rPr>
      </w:pPr>
      <w:r w:rsidRPr="00CA1D56">
        <w:rPr>
          <w:rFonts w:ascii="Arial" w:hAnsi="Arial" w:cs="Arial"/>
          <w:sz w:val="20"/>
        </w:rPr>
        <w:t>D</w:t>
      </w:r>
      <w:r w:rsidR="003D631A" w:rsidRPr="00CA1D56">
        <w:rPr>
          <w:rFonts w:ascii="Arial" w:hAnsi="Arial" w:cs="Arial"/>
          <w:sz w:val="20"/>
        </w:rPr>
        <w:t xml:space="preserve">escription of the geographic areas(s) </w:t>
      </w:r>
      <w:r w:rsidRPr="00CA1D56">
        <w:rPr>
          <w:rFonts w:ascii="Arial" w:hAnsi="Arial" w:cs="Arial"/>
          <w:sz w:val="20"/>
        </w:rPr>
        <w:t>impacted by the problem</w:t>
      </w:r>
      <w:r w:rsidR="00251C7B" w:rsidRPr="00CA1D56">
        <w:rPr>
          <w:rFonts w:ascii="Arial" w:hAnsi="Arial" w:cs="Arial"/>
          <w:sz w:val="20"/>
        </w:rPr>
        <w:t>.</w:t>
      </w:r>
    </w:p>
    <w:p w14:paraId="07B6B4EC" w14:textId="43B62674" w:rsidR="003D631A" w:rsidRPr="00CA1D56" w:rsidRDefault="002E12DF" w:rsidP="008C5BE8">
      <w:pPr>
        <w:pStyle w:val="Bullits"/>
        <w:numPr>
          <w:ilvl w:val="0"/>
          <w:numId w:val="1"/>
        </w:numPr>
        <w:tabs>
          <w:tab w:val="clear" w:pos="360"/>
          <w:tab w:val="num" w:pos="1440"/>
        </w:tabs>
        <w:spacing w:after="0" w:line="240" w:lineRule="auto"/>
        <w:ind w:firstLine="0"/>
        <w:jc w:val="left"/>
        <w:rPr>
          <w:rFonts w:ascii="Arial" w:hAnsi="Arial" w:cs="Arial"/>
          <w:sz w:val="20"/>
        </w:rPr>
      </w:pPr>
      <w:r w:rsidRPr="00CA1D56">
        <w:rPr>
          <w:rFonts w:ascii="Arial" w:hAnsi="Arial" w:cs="Arial"/>
          <w:sz w:val="20"/>
        </w:rPr>
        <w:t>D</w:t>
      </w:r>
      <w:r w:rsidR="003D631A" w:rsidRPr="00CA1D56">
        <w:rPr>
          <w:rFonts w:ascii="Arial" w:hAnsi="Arial" w:cs="Arial"/>
          <w:sz w:val="20"/>
        </w:rPr>
        <w:t xml:space="preserve">escription of the problem and contributing </w:t>
      </w:r>
      <w:r w:rsidR="00251C7B" w:rsidRPr="00CA1D56">
        <w:rPr>
          <w:rFonts w:ascii="Arial" w:hAnsi="Arial" w:cs="Arial"/>
          <w:sz w:val="20"/>
        </w:rPr>
        <w:t>factors.</w:t>
      </w:r>
    </w:p>
    <w:p w14:paraId="32A7E0C6" w14:textId="3D17DD47" w:rsidR="00177D74" w:rsidRPr="00CA1D56" w:rsidRDefault="002E12DF" w:rsidP="008C5BE8">
      <w:pPr>
        <w:pStyle w:val="Bullits"/>
        <w:numPr>
          <w:ilvl w:val="0"/>
          <w:numId w:val="1"/>
        </w:numPr>
        <w:spacing w:after="0" w:line="240" w:lineRule="auto"/>
        <w:ind w:firstLine="0"/>
        <w:jc w:val="left"/>
        <w:rPr>
          <w:rFonts w:ascii="Arial" w:hAnsi="Arial" w:cs="Arial"/>
          <w:sz w:val="20"/>
        </w:rPr>
      </w:pPr>
      <w:r w:rsidRPr="00CA1D56">
        <w:rPr>
          <w:rFonts w:ascii="Arial" w:hAnsi="Arial" w:cs="Arial"/>
          <w:sz w:val="20"/>
        </w:rPr>
        <w:t>D</w:t>
      </w:r>
      <w:r w:rsidR="003D631A" w:rsidRPr="00CA1D56">
        <w:rPr>
          <w:rFonts w:ascii="Arial" w:hAnsi="Arial" w:cs="Arial"/>
          <w:sz w:val="20"/>
        </w:rPr>
        <w:t xml:space="preserve">ocumentation of the problem </w:t>
      </w:r>
      <w:r w:rsidR="003D631A" w:rsidRPr="00CA1D56">
        <w:rPr>
          <w:rFonts w:ascii="Arial" w:hAnsi="Arial" w:cs="Arial"/>
          <w:b/>
          <w:bCs/>
          <w:sz w:val="20"/>
        </w:rPr>
        <w:t>(</w:t>
      </w:r>
      <w:r w:rsidR="000C0B3E" w:rsidRPr="00CA1D56">
        <w:rPr>
          <w:rFonts w:ascii="Arial" w:hAnsi="Arial" w:cs="Arial"/>
          <w:b/>
          <w:bCs/>
          <w:sz w:val="20"/>
        </w:rPr>
        <w:t xml:space="preserve">include </w:t>
      </w:r>
      <w:r w:rsidR="003D631A" w:rsidRPr="00CA1D56">
        <w:rPr>
          <w:rFonts w:ascii="Arial" w:hAnsi="Arial" w:cs="Arial"/>
          <w:b/>
          <w:bCs/>
          <w:sz w:val="20"/>
        </w:rPr>
        <w:t xml:space="preserve">statistical </w:t>
      </w:r>
      <w:r w:rsidR="00E774A4" w:rsidRPr="00CA1D56">
        <w:rPr>
          <w:rFonts w:ascii="Arial" w:hAnsi="Arial" w:cs="Arial"/>
          <w:b/>
          <w:bCs/>
          <w:sz w:val="20"/>
        </w:rPr>
        <w:t xml:space="preserve">local </w:t>
      </w:r>
      <w:r w:rsidR="003D631A" w:rsidRPr="00CA1D56">
        <w:rPr>
          <w:rFonts w:ascii="Arial" w:hAnsi="Arial" w:cs="Arial"/>
          <w:b/>
          <w:bCs/>
          <w:sz w:val="20"/>
        </w:rPr>
        <w:t>data</w:t>
      </w:r>
      <w:r w:rsidR="00F27C23" w:rsidRPr="00CA1D56">
        <w:rPr>
          <w:rFonts w:ascii="Arial" w:hAnsi="Arial" w:cs="Arial"/>
          <w:b/>
          <w:bCs/>
          <w:sz w:val="20"/>
        </w:rPr>
        <w:t>)</w:t>
      </w:r>
      <w:r w:rsidR="00F27C23" w:rsidRPr="00CA1D56">
        <w:rPr>
          <w:rFonts w:ascii="Arial" w:hAnsi="Arial" w:cs="Arial"/>
          <w:sz w:val="20"/>
        </w:rPr>
        <w:t>.</w:t>
      </w:r>
    </w:p>
    <w:p w14:paraId="57E1C928" w14:textId="024042CA" w:rsidR="002E12DF" w:rsidRPr="00CA1D56" w:rsidRDefault="002E12DF" w:rsidP="008C5BE8">
      <w:pPr>
        <w:pStyle w:val="Bullits"/>
        <w:numPr>
          <w:ilvl w:val="0"/>
          <w:numId w:val="1"/>
        </w:numPr>
        <w:spacing w:after="0" w:line="240" w:lineRule="auto"/>
        <w:ind w:firstLine="0"/>
        <w:jc w:val="left"/>
        <w:rPr>
          <w:sz w:val="20"/>
        </w:rPr>
      </w:pPr>
      <w:r w:rsidRPr="00CA1D56">
        <w:rPr>
          <w:rFonts w:ascii="Arial" w:hAnsi="Arial" w:cs="Arial"/>
          <w:sz w:val="20"/>
        </w:rPr>
        <w:t>W</w:t>
      </w:r>
      <w:r w:rsidR="003D631A" w:rsidRPr="00CA1D56">
        <w:rPr>
          <w:rFonts w:ascii="Arial" w:hAnsi="Arial" w:cs="Arial"/>
          <w:sz w:val="20"/>
        </w:rPr>
        <w:t xml:space="preserve">ho the problem </w:t>
      </w:r>
      <w:r w:rsidR="00177D74" w:rsidRPr="00CA1D56">
        <w:rPr>
          <w:rFonts w:ascii="Arial" w:hAnsi="Arial" w:cs="Arial"/>
          <w:sz w:val="20"/>
        </w:rPr>
        <w:t>impacts and how</w:t>
      </w:r>
      <w:r w:rsidRPr="00CA1D56">
        <w:rPr>
          <w:rFonts w:ascii="Arial" w:hAnsi="Arial" w:cs="Arial"/>
          <w:sz w:val="20"/>
        </w:rPr>
        <w:t>.</w:t>
      </w:r>
    </w:p>
    <w:p w14:paraId="32B28F28" w14:textId="77777777" w:rsidR="002E12DF" w:rsidRPr="00CA1D56" w:rsidRDefault="002E12DF" w:rsidP="008C5BE8">
      <w:pPr>
        <w:pStyle w:val="Bullits"/>
        <w:numPr>
          <w:ilvl w:val="0"/>
          <w:numId w:val="1"/>
        </w:numPr>
        <w:tabs>
          <w:tab w:val="clear" w:pos="360"/>
        </w:tabs>
        <w:spacing w:after="0" w:line="240" w:lineRule="auto"/>
        <w:ind w:firstLine="0"/>
        <w:jc w:val="left"/>
        <w:rPr>
          <w:rFonts w:ascii="Arial" w:hAnsi="Arial" w:cs="Arial"/>
          <w:sz w:val="20"/>
        </w:rPr>
      </w:pPr>
      <w:r w:rsidRPr="00CA1D56">
        <w:rPr>
          <w:rFonts w:ascii="Arial" w:hAnsi="Arial" w:cs="Arial"/>
          <w:sz w:val="20"/>
        </w:rPr>
        <w:t>Is this a new problem?</w:t>
      </w:r>
    </w:p>
    <w:p w14:paraId="3F614935" w14:textId="3639AE68" w:rsidR="002E12DF" w:rsidRPr="00CA1D56" w:rsidRDefault="00CA1155" w:rsidP="008C5BE8">
      <w:pPr>
        <w:pStyle w:val="Bullits"/>
        <w:numPr>
          <w:ilvl w:val="0"/>
          <w:numId w:val="1"/>
        </w:numPr>
        <w:tabs>
          <w:tab w:val="clear" w:pos="360"/>
        </w:tabs>
        <w:spacing w:after="0" w:line="240" w:lineRule="auto"/>
        <w:ind w:firstLine="0"/>
        <w:jc w:val="left"/>
        <w:rPr>
          <w:rFonts w:ascii="Arial" w:hAnsi="Arial" w:cs="Arial"/>
          <w:sz w:val="20"/>
        </w:rPr>
      </w:pPr>
      <w:r w:rsidRPr="00CA1D56">
        <w:rPr>
          <w:rFonts w:ascii="Arial" w:hAnsi="Arial" w:cs="Arial"/>
          <w:sz w:val="20"/>
        </w:rPr>
        <w:t>If not a new problem, describe h</w:t>
      </w:r>
      <w:r w:rsidR="002E12DF" w:rsidRPr="00CA1D56">
        <w:rPr>
          <w:rFonts w:ascii="Arial" w:hAnsi="Arial" w:cs="Arial"/>
          <w:sz w:val="20"/>
        </w:rPr>
        <w:t xml:space="preserve">ow the agency is currently addressing </w:t>
      </w:r>
      <w:r w:rsidR="003D631A" w:rsidRPr="00CA1D56">
        <w:rPr>
          <w:rFonts w:ascii="Arial" w:hAnsi="Arial" w:cs="Arial"/>
          <w:sz w:val="20"/>
        </w:rPr>
        <w:t xml:space="preserve">the </w:t>
      </w:r>
      <w:r w:rsidR="00F27C23" w:rsidRPr="00CA1D56">
        <w:rPr>
          <w:rFonts w:ascii="Arial" w:hAnsi="Arial" w:cs="Arial"/>
          <w:sz w:val="20"/>
        </w:rPr>
        <w:t>problem.</w:t>
      </w:r>
    </w:p>
    <w:p w14:paraId="0DD6087F" w14:textId="77777777" w:rsidR="00F27C23" w:rsidRPr="00CA1D56" w:rsidRDefault="002E12DF" w:rsidP="008C5BE8">
      <w:pPr>
        <w:pStyle w:val="Bullits"/>
        <w:numPr>
          <w:ilvl w:val="0"/>
          <w:numId w:val="1"/>
        </w:numPr>
        <w:tabs>
          <w:tab w:val="clear" w:pos="360"/>
        </w:tabs>
        <w:spacing w:after="0" w:line="240" w:lineRule="auto"/>
        <w:ind w:firstLine="0"/>
        <w:jc w:val="left"/>
        <w:rPr>
          <w:rFonts w:ascii="Arial" w:hAnsi="Arial" w:cs="Arial"/>
          <w:sz w:val="20"/>
        </w:rPr>
      </w:pPr>
      <w:r w:rsidRPr="00CA1D56">
        <w:rPr>
          <w:rFonts w:ascii="Arial" w:hAnsi="Arial" w:cs="Arial"/>
          <w:sz w:val="20"/>
        </w:rPr>
        <w:t>E</w:t>
      </w:r>
      <w:r w:rsidR="003D631A" w:rsidRPr="00CA1D56">
        <w:rPr>
          <w:rFonts w:ascii="Arial" w:hAnsi="Arial" w:cs="Arial"/>
          <w:sz w:val="20"/>
        </w:rPr>
        <w:t>xpla</w:t>
      </w:r>
      <w:r w:rsidRPr="00CA1D56">
        <w:rPr>
          <w:rFonts w:ascii="Arial" w:hAnsi="Arial" w:cs="Arial"/>
          <w:sz w:val="20"/>
        </w:rPr>
        <w:t>i</w:t>
      </w:r>
      <w:r w:rsidR="003D631A" w:rsidRPr="00CA1D56">
        <w:rPr>
          <w:rFonts w:ascii="Arial" w:hAnsi="Arial" w:cs="Arial"/>
          <w:sz w:val="20"/>
        </w:rPr>
        <w:t>n how the proposed project will address the problem and work toward a solution.</w:t>
      </w:r>
      <w:bookmarkStart w:id="8" w:name="_Hlk143239005"/>
    </w:p>
    <w:p w14:paraId="7F457258" w14:textId="249FA74B" w:rsidR="006E2D7B" w:rsidRPr="00CA1D56" w:rsidRDefault="006E2D7B" w:rsidP="008C5BE8">
      <w:pPr>
        <w:pStyle w:val="Bullits"/>
        <w:spacing w:after="0" w:line="240" w:lineRule="auto"/>
        <w:ind w:left="360" w:firstLine="0"/>
        <w:jc w:val="left"/>
        <w:rPr>
          <w:rFonts w:ascii="Arial" w:hAnsi="Arial" w:cs="Arial"/>
          <w:sz w:val="20"/>
        </w:rPr>
      </w:pPr>
      <w:r w:rsidRPr="00CA1D56">
        <w:rPr>
          <w:rFonts w:ascii="Arial" w:hAnsi="Arial" w:cs="Arial"/>
          <w:sz w:val="20"/>
        </w:rPr>
        <w:t xml:space="preserve"> </w:t>
      </w:r>
    </w:p>
    <w:bookmarkEnd w:id="8"/>
    <w:p w14:paraId="718CD930" w14:textId="3AC6FF85" w:rsidR="003D631A" w:rsidRPr="00CA1D56" w:rsidRDefault="003D631A" w:rsidP="008C5BE8">
      <w:pPr>
        <w:pStyle w:val="BodyText1"/>
        <w:tabs>
          <w:tab w:val="clear" w:pos="720"/>
        </w:tabs>
        <w:ind w:left="360"/>
        <w:jc w:val="left"/>
        <w:rPr>
          <w:rFonts w:ascii="Arial" w:hAnsi="Arial" w:cs="Arial"/>
          <w:sz w:val="20"/>
        </w:rPr>
      </w:pPr>
      <w:r w:rsidRPr="00CA1D56">
        <w:rPr>
          <w:rFonts w:ascii="Arial" w:hAnsi="Arial" w:cs="Arial"/>
          <w:sz w:val="20"/>
        </w:rPr>
        <w:t>The Problem Statement incorporates:</w:t>
      </w:r>
    </w:p>
    <w:p w14:paraId="43750032" w14:textId="6C2ABED8" w:rsidR="003D631A" w:rsidRPr="00CA1D56" w:rsidRDefault="00935616" w:rsidP="008C5BE8">
      <w:pPr>
        <w:pStyle w:val="BodyText1"/>
        <w:numPr>
          <w:ilvl w:val="0"/>
          <w:numId w:val="10"/>
        </w:numPr>
        <w:tabs>
          <w:tab w:val="clear" w:pos="720"/>
        </w:tabs>
        <w:ind w:left="360" w:firstLine="0"/>
        <w:jc w:val="left"/>
        <w:rPr>
          <w:rFonts w:ascii="Arial" w:hAnsi="Arial" w:cs="Arial"/>
          <w:sz w:val="20"/>
        </w:rPr>
      </w:pPr>
      <w:r w:rsidRPr="00CA1D56">
        <w:rPr>
          <w:rFonts w:ascii="Arial" w:hAnsi="Arial" w:cs="Arial"/>
          <w:b/>
          <w:bCs/>
          <w:sz w:val="20"/>
          <w:u w:val="single"/>
        </w:rPr>
        <w:t>R</w:t>
      </w:r>
      <w:r w:rsidR="003D631A" w:rsidRPr="00CA1D56">
        <w:rPr>
          <w:rFonts w:ascii="Arial" w:hAnsi="Arial" w:cs="Arial"/>
          <w:b/>
          <w:bCs/>
          <w:sz w:val="20"/>
          <w:u w:val="single"/>
        </w:rPr>
        <w:t xml:space="preserve">ecent </w:t>
      </w:r>
      <w:r w:rsidR="00E774A4" w:rsidRPr="00CA1D56">
        <w:rPr>
          <w:rFonts w:ascii="Arial" w:hAnsi="Arial" w:cs="Arial"/>
          <w:b/>
          <w:bCs/>
          <w:sz w:val="20"/>
          <w:u w:val="single"/>
        </w:rPr>
        <w:t>local data and s</w:t>
      </w:r>
      <w:r w:rsidR="003D631A" w:rsidRPr="00CA1D56">
        <w:rPr>
          <w:rFonts w:ascii="Arial" w:hAnsi="Arial" w:cs="Arial"/>
          <w:b/>
          <w:bCs/>
          <w:sz w:val="20"/>
          <w:u w:val="single"/>
        </w:rPr>
        <w:t>tatistics</w:t>
      </w:r>
      <w:r w:rsidR="003D631A" w:rsidRPr="00CA1D56">
        <w:rPr>
          <w:rFonts w:ascii="Arial" w:hAnsi="Arial" w:cs="Arial"/>
          <w:sz w:val="20"/>
        </w:rPr>
        <w:t xml:space="preserve"> (include sources of information) d</w:t>
      </w:r>
      <w:r w:rsidR="004650DD" w:rsidRPr="00CA1D56">
        <w:rPr>
          <w:rFonts w:ascii="Arial" w:hAnsi="Arial" w:cs="Arial"/>
          <w:sz w:val="20"/>
        </w:rPr>
        <w:t>escribing</w:t>
      </w:r>
      <w:r w:rsidR="003D631A" w:rsidRPr="00CA1D56">
        <w:rPr>
          <w:rFonts w:ascii="Arial" w:hAnsi="Arial" w:cs="Arial"/>
          <w:sz w:val="20"/>
        </w:rPr>
        <w:t xml:space="preserve"> the problem (i.e. arrest rates, conviction rates, probation rates, incarceration rates, number of individuals receiving treatment, </w:t>
      </w:r>
      <w:r w:rsidR="00E774A4" w:rsidRPr="00CA1D56">
        <w:rPr>
          <w:rFonts w:ascii="Arial" w:hAnsi="Arial" w:cs="Arial"/>
          <w:sz w:val="20"/>
        </w:rPr>
        <w:t xml:space="preserve">number of individuals to be serviced </w:t>
      </w:r>
      <w:r w:rsidR="003D631A" w:rsidRPr="00CA1D56">
        <w:rPr>
          <w:rFonts w:ascii="Arial" w:hAnsi="Arial" w:cs="Arial"/>
          <w:sz w:val="20"/>
        </w:rPr>
        <w:t>etc.</w:t>
      </w:r>
      <w:r w:rsidR="00776951" w:rsidRPr="00CA1D56">
        <w:rPr>
          <w:rFonts w:ascii="Arial" w:hAnsi="Arial" w:cs="Arial"/>
          <w:sz w:val="20"/>
        </w:rPr>
        <w:t>).</w:t>
      </w:r>
      <w:r w:rsidR="003D631A" w:rsidRPr="00CA1D56">
        <w:rPr>
          <w:rFonts w:ascii="Arial" w:hAnsi="Arial" w:cs="Arial"/>
          <w:sz w:val="20"/>
        </w:rPr>
        <w:t xml:space="preserve"> </w:t>
      </w:r>
      <w:r w:rsidR="00F27C23" w:rsidRPr="00CA1D56">
        <w:rPr>
          <w:rFonts w:ascii="Arial" w:hAnsi="Arial" w:cs="Arial"/>
          <w:b/>
          <w:bCs/>
          <w:sz w:val="20"/>
        </w:rPr>
        <w:t>Include Baseline Data to</w:t>
      </w:r>
      <w:r w:rsidR="00F27C23" w:rsidRPr="00CA1D56">
        <w:rPr>
          <w:rFonts w:ascii="Arial" w:hAnsi="Arial" w:cs="Arial"/>
          <w:sz w:val="20"/>
        </w:rPr>
        <w:t xml:space="preserve"> explain what happened before the program </w:t>
      </w:r>
      <w:r w:rsidR="00BD5B3E" w:rsidRPr="00CA1D56">
        <w:rPr>
          <w:rFonts w:ascii="Arial" w:hAnsi="Arial" w:cs="Arial"/>
          <w:sz w:val="20"/>
        </w:rPr>
        <w:t>was</w:t>
      </w:r>
      <w:r w:rsidR="00F27C23" w:rsidRPr="00CA1D56">
        <w:rPr>
          <w:rFonts w:ascii="Arial" w:hAnsi="Arial" w:cs="Arial"/>
          <w:sz w:val="20"/>
        </w:rPr>
        <w:t xml:space="preserve"> implemented to be able to determine if the project or program is </w:t>
      </w:r>
      <w:r w:rsidR="00796B6B" w:rsidRPr="00CA1D56">
        <w:rPr>
          <w:rFonts w:ascii="Arial" w:hAnsi="Arial" w:cs="Arial"/>
          <w:sz w:val="20"/>
        </w:rPr>
        <w:t>working.</w:t>
      </w:r>
      <w:r w:rsidR="00796B6B" w:rsidRPr="00CA1D56">
        <w:rPr>
          <w:rStyle w:val="Strong"/>
          <w:rFonts w:ascii="Arial" w:hAnsi="Arial" w:cs="Arial"/>
          <w:b w:val="0"/>
          <w:bCs w:val="0"/>
          <w:color w:val="111111"/>
          <w:sz w:val="20"/>
          <w:shd w:val="clear" w:color="auto" w:fill="FFFFFF"/>
        </w:rPr>
        <w:t xml:space="preserve"> The</w:t>
      </w:r>
      <w:r w:rsidR="00796B6B" w:rsidRPr="00CA1D56">
        <w:rPr>
          <w:rFonts w:ascii="Arial" w:hAnsi="Arial" w:cs="Arial"/>
          <w:b/>
          <w:bCs/>
          <w:color w:val="111111"/>
          <w:sz w:val="20"/>
          <w:shd w:val="clear" w:color="auto" w:fill="FFFFFF"/>
        </w:rPr>
        <w:t> </w:t>
      </w:r>
      <w:r w:rsidR="00796B6B" w:rsidRPr="00CA1D56">
        <w:rPr>
          <w:rStyle w:val="Strong"/>
          <w:rFonts w:ascii="Arial" w:hAnsi="Arial" w:cs="Arial"/>
          <w:b w:val="0"/>
          <w:bCs w:val="0"/>
          <w:color w:val="111111"/>
          <w:sz w:val="20"/>
          <w:shd w:val="clear" w:color="auto" w:fill="FFFFFF"/>
        </w:rPr>
        <w:t>data</w:t>
      </w:r>
      <w:r w:rsidR="00796B6B" w:rsidRPr="00CA1D56">
        <w:rPr>
          <w:rFonts w:ascii="Arial" w:hAnsi="Arial" w:cs="Arial"/>
          <w:color w:val="111111"/>
          <w:sz w:val="20"/>
          <w:shd w:val="clear" w:color="auto" w:fill="FFFFFF"/>
        </w:rPr>
        <w:t xml:space="preserve"> set is used to compare data acquired before the start of this project to the data at the end of the project, such as 2020 had 25 cases: 2021 had 30 cases, or compare caseloads, </w:t>
      </w:r>
      <w:r w:rsidR="00211819" w:rsidRPr="00CA1D56">
        <w:rPr>
          <w:rFonts w:ascii="Arial" w:hAnsi="Arial" w:cs="Arial"/>
          <w:color w:val="111111"/>
          <w:sz w:val="20"/>
          <w:shd w:val="clear" w:color="auto" w:fill="FFFFFF"/>
        </w:rPr>
        <w:t xml:space="preserve">recidivism, </w:t>
      </w:r>
      <w:r w:rsidR="00796B6B" w:rsidRPr="00CA1D56">
        <w:rPr>
          <w:rFonts w:ascii="Arial" w:hAnsi="Arial" w:cs="Arial"/>
          <w:color w:val="111111"/>
          <w:sz w:val="20"/>
          <w:shd w:val="clear" w:color="auto" w:fill="FFFFFF"/>
        </w:rPr>
        <w:t>etc.) </w:t>
      </w:r>
    </w:p>
    <w:p w14:paraId="7A955E72" w14:textId="4A1EB665" w:rsidR="003D631A" w:rsidRPr="00CA1D56" w:rsidRDefault="003D631A" w:rsidP="008C5BE8">
      <w:pPr>
        <w:pStyle w:val="BodyText1"/>
        <w:numPr>
          <w:ilvl w:val="0"/>
          <w:numId w:val="10"/>
        </w:numPr>
        <w:tabs>
          <w:tab w:val="clear" w:pos="720"/>
        </w:tabs>
        <w:ind w:left="360" w:firstLine="0"/>
        <w:jc w:val="left"/>
        <w:rPr>
          <w:rFonts w:ascii="Arial" w:hAnsi="Arial" w:cs="Arial"/>
          <w:sz w:val="20"/>
        </w:rPr>
      </w:pPr>
      <w:r w:rsidRPr="00CA1D56">
        <w:rPr>
          <w:rFonts w:ascii="Arial" w:hAnsi="Arial" w:cs="Arial"/>
          <w:sz w:val="20"/>
          <w:u w:val="single"/>
        </w:rPr>
        <w:t>Demonstrates rates of increase or decrease in the problem by showing the percentage of change for a period of time covering at least two years, more years make a better case.</w:t>
      </w:r>
      <w:r w:rsidR="00776951" w:rsidRPr="00CA1D56">
        <w:rPr>
          <w:rFonts w:ascii="Arial" w:hAnsi="Arial" w:cs="Arial"/>
          <w:sz w:val="20"/>
        </w:rPr>
        <w:t>).</w:t>
      </w:r>
    </w:p>
    <w:p w14:paraId="68C4DF2E" w14:textId="79FEEC4D" w:rsidR="009C1F38" w:rsidRPr="00CA1D56" w:rsidRDefault="003D631A" w:rsidP="008C5BE8">
      <w:pPr>
        <w:pStyle w:val="BodyText1"/>
        <w:numPr>
          <w:ilvl w:val="0"/>
          <w:numId w:val="10"/>
        </w:numPr>
        <w:tabs>
          <w:tab w:val="clear" w:pos="720"/>
        </w:tabs>
        <w:ind w:left="360" w:firstLine="0"/>
        <w:jc w:val="left"/>
        <w:rPr>
          <w:rFonts w:ascii="Arial" w:hAnsi="Arial" w:cs="Arial"/>
          <w:sz w:val="20"/>
        </w:rPr>
      </w:pPr>
      <w:r w:rsidRPr="00CA1D56">
        <w:rPr>
          <w:rFonts w:ascii="Arial" w:hAnsi="Arial" w:cs="Arial"/>
          <w:sz w:val="20"/>
        </w:rPr>
        <w:t xml:space="preserve">Documents percentages of change with actual numbers (i.e., from 2010 to 2011 drug arrests increased 100%; 2010 - 100 arrests; 2011 - 200 arrests). </w:t>
      </w:r>
      <w:r w:rsidRPr="00CA1D56">
        <w:rPr>
          <w:rFonts w:ascii="Arial" w:hAnsi="Arial" w:cs="Arial"/>
          <w:bCs/>
          <w:sz w:val="20"/>
          <w:u w:val="single"/>
        </w:rPr>
        <w:t xml:space="preserve">Reflect </w:t>
      </w:r>
      <w:r w:rsidR="008F7E71" w:rsidRPr="00CA1D56">
        <w:rPr>
          <w:rFonts w:ascii="Arial" w:hAnsi="Arial" w:cs="Arial"/>
          <w:bCs/>
          <w:sz w:val="20"/>
          <w:u w:val="single"/>
        </w:rPr>
        <w:t>the</w:t>
      </w:r>
      <w:r w:rsidRPr="00CA1D56">
        <w:rPr>
          <w:rFonts w:ascii="Arial" w:hAnsi="Arial" w:cs="Arial"/>
          <w:bCs/>
          <w:sz w:val="20"/>
          <w:u w:val="single"/>
        </w:rPr>
        <w:t xml:space="preserve"> data in your objectives</w:t>
      </w:r>
      <w:r w:rsidRPr="00CA1D56">
        <w:rPr>
          <w:rFonts w:ascii="Arial" w:hAnsi="Arial" w:cs="Arial"/>
          <w:sz w:val="20"/>
        </w:rPr>
        <w:t>. Includ</w:t>
      </w:r>
      <w:r w:rsidR="008E2640" w:rsidRPr="00CA1D56">
        <w:rPr>
          <w:rFonts w:ascii="Arial" w:hAnsi="Arial" w:cs="Arial"/>
          <w:sz w:val="20"/>
        </w:rPr>
        <w:t>e reference sources (footnotes)</w:t>
      </w:r>
      <w:r w:rsidRPr="00CA1D56">
        <w:rPr>
          <w:rFonts w:ascii="Arial" w:hAnsi="Arial" w:cs="Arial"/>
          <w:sz w:val="20"/>
        </w:rPr>
        <w:t xml:space="preserve">. </w:t>
      </w:r>
    </w:p>
    <w:p w14:paraId="4032476B" w14:textId="77777777" w:rsidR="006F0297" w:rsidRPr="00CA1D56" w:rsidRDefault="006F0297" w:rsidP="006F0297">
      <w:pPr>
        <w:pStyle w:val="BodyText1"/>
        <w:tabs>
          <w:tab w:val="clear" w:pos="720"/>
        </w:tabs>
        <w:jc w:val="left"/>
        <w:rPr>
          <w:rFonts w:ascii="Arial" w:hAnsi="Arial" w:cs="Arial"/>
          <w:sz w:val="20"/>
        </w:rPr>
      </w:pPr>
    </w:p>
    <w:p w14:paraId="1075F542" w14:textId="3CA99537" w:rsidR="003D631A" w:rsidRPr="00CA1D56" w:rsidRDefault="00344085" w:rsidP="008C5BE8">
      <w:pPr>
        <w:ind w:left="360"/>
        <w:rPr>
          <w:rFonts w:ascii="Arial" w:hAnsi="Arial" w:cs="Arial"/>
          <w:sz w:val="20"/>
          <w:szCs w:val="20"/>
        </w:rPr>
      </w:pPr>
      <w:bookmarkStart w:id="9" w:name="Goals"/>
      <w:bookmarkEnd w:id="9"/>
      <w:r w:rsidRPr="00CA1D56">
        <w:rPr>
          <w:rFonts w:ascii="Arial" w:hAnsi="Arial" w:cs="Arial"/>
          <w:b/>
          <w:bCs/>
          <w:sz w:val="20"/>
          <w:szCs w:val="20"/>
        </w:rPr>
        <w:t>GOALS</w:t>
      </w:r>
      <w:r w:rsidR="003801AE" w:rsidRPr="00CA1D56">
        <w:rPr>
          <w:rFonts w:ascii="Arial" w:hAnsi="Arial" w:cs="Arial"/>
          <w:b/>
          <w:bCs/>
          <w:sz w:val="20"/>
          <w:szCs w:val="20"/>
        </w:rPr>
        <w:t>,</w:t>
      </w:r>
      <w:r w:rsidRPr="00CA1D56">
        <w:rPr>
          <w:rFonts w:ascii="Arial" w:hAnsi="Arial" w:cs="Arial"/>
          <w:b/>
          <w:bCs/>
          <w:sz w:val="20"/>
          <w:szCs w:val="20"/>
        </w:rPr>
        <w:t xml:space="preserve"> OBJECTIVES </w:t>
      </w:r>
      <w:r w:rsidR="003801AE" w:rsidRPr="00CA1D56">
        <w:rPr>
          <w:rFonts w:ascii="Arial" w:hAnsi="Arial" w:cs="Arial"/>
          <w:b/>
          <w:bCs/>
          <w:sz w:val="20"/>
          <w:szCs w:val="20"/>
        </w:rPr>
        <w:t xml:space="preserve">AND PERFORMANCE MEASURES </w:t>
      </w:r>
      <w:r w:rsidR="003D631A" w:rsidRPr="00CA1D56">
        <w:rPr>
          <w:rFonts w:ascii="Arial" w:hAnsi="Arial" w:cs="Arial"/>
          <w:b/>
          <w:bCs/>
          <w:sz w:val="20"/>
          <w:szCs w:val="20"/>
        </w:rPr>
        <w:t xml:space="preserve">– </w:t>
      </w:r>
      <w:r w:rsidR="003801AE" w:rsidRPr="00CA1D56">
        <w:rPr>
          <w:rFonts w:ascii="Arial" w:hAnsi="Arial" w:cs="Arial"/>
          <w:b/>
          <w:bCs/>
          <w:iCs/>
          <w:sz w:val="20"/>
          <w:szCs w:val="20"/>
        </w:rPr>
        <w:t>3</w:t>
      </w:r>
      <w:r w:rsidR="00DB52AE" w:rsidRPr="00CA1D56">
        <w:rPr>
          <w:rFonts w:ascii="Arial" w:hAnsi="Arial" w:cs="Arial"/>
          <w:b/>
          <w:bCs/>
          <w:iCs/>
          <w:sz w:val="20"/>
          <w:szCs w:val="20"/>
        </w:rPr>
        <w:t>0</w:t>
      </w:r>
      <w:r w:rsidR="003D631A" w:rsidRPr="00CA1D56">
        <w:rPr>
          <w:rFonts w:ascii="Arial" w:hAnsi="Arial" w:cs="Arial"/>
          <w:b/>
          <w:bCs/>
          <w:iCs/>
          <w:sz w:val="20"/>
          <w:szCs w:val="20"/>
        </w:rPr>
        <w:t xml:space="preserve"> points - Limit </w:t>
      </w:r>
      <w:r w:rsidR="003801AE" w:rsidRPr="00CA1D56">
        <w:rPr>
          <w:rFonts w:ascii="Arial" w:hAnsi="Arial" w:cs="Arial"/>
          <w:b/>
          <w:bCs/>
          <w:iCs/>
          <w:sz w:val="20"/>
          <w:szCs w:val="20"/>
        </w:rPr>
        <w:t>3</w:t>
      </w:r>
      <w:r w:rsidR="003D631A" w:rsidRPr="00CA1D56">
        <w:rPr>
          <w:rFonts w:ascii="Arial" w:hAnsi="Arial" w:cs="Arial"/>
          <w:b/>
          <w:bCs/>
          <w:iCs/>
          <w:sz w:val="20"/>
          <w:szCs w:val="20"/>
        </w:rPr>
        <w:t xml:space="preserve"> pages</w:t>
      </w:r>
    </w:p>
    <w:p w14:paraId="184EAD0F" w14:textId="77777777" w:rsidR="003D631A" w:rsidRPr="00CA1D5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bCs/>
          <w:sz w:val="20"/>
          <w:szCs w:val="20"/>
        </w:rPr>
        <w:t>Goals and Objectives clarify the purpose of the request and help identify necessary actions.</w:t>
      </w:r>
    </w:p>
    <w:p w14:paraId="1D51E840" w14:textId="1DC12711" w:rsidR="003D631A" w:rsidRPr="00CA1D5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b/>
          <w:bCs/>
          <w:sz w:val="20"/>
          <w:szCs w:val="20"/>
        </w:rPr>
        <w:t xml:space="preserve">Project Goals:  </w:t>
      </w:r>
      <w:r w:rsidR="00F03C0E" w:rsidRPr="00CA1D56">
        <w:rPr>
          <w:rFonts w:ascii="Arial" w:hAnsi="Arial" w:cs="Arial"/>
          <w:sz w:val="20"/>
          <w:szCs w:val="20"/>
        </w:rPr>
        <w:t>Goals are broad general statements of the desired results or anticipated outcome of the program and address the problem identified in the Problem Statement section.</w:t>
      </w:r>
      <w:r w:rsidR="00F03C0E" w:rsidRPr="00CA1D56">
        <w:rPr>
          <w:rFonts w:ascii="Arial" w:hAnsi="Arial" w:cs="Arial"/>
          <w:b/>
          <w:bCs/>
          <w:sz w:val="20"/>
          <w:szCs w:val="20"/>
        </w:rPr>
        <w:t xml:space="preserve"> </w:t>
      </w:r>
      <w:r w:rsidRPr="00CA1D56">
        <w:rPr>
          <w:rFonts w:ascii="Arial" w:hAnsi="Arial" w:cs="Arial"/>
          <w:sz w:val="20"/>
          <w:szCs w:val="20"/>
        </w:rPr>
        <w:t>This section contains a separate discussion for the proposed project’s goals and the accompanying objectives.</w:t>
      </w:r>
      <w:r w:rsidR="008A19F1" w:rsidRPr="00CA1D56">
        <w:rPr>
          <w:rFonts w:ascii="Arial" w:hAnsi="Arial" w:cs="Arial"/>
          <w:sz w:val="20"/>
          <w:szCs w:val="20"/>
        </w:rPr>
        <w:t xml:space="preserve"> Goals should </w:t>
      </w:r>
      <w:r w:rsidR="00211819" w:rsidRPr="00CA1D56">
        <w:rPr>
          <w:rFonts w:ascii="Arial" w:hAnsi="Arial" w:cs="Arial"/>
          <w:sz w:val="20"/>
          <w:szCs w:val="20"/>
        </w:rPr>
        <w:t xml:space="preserve">not </w:t>
      </w:r>
      <w:r w:rsidR="008A19F1" w:rsidRPr="00CA1D56">
        <w:rPr>
          <w:rFonts w:ascii="Arial" w:hAnsi="Arial" w:cs="Arial"/>
          <w:sz w:val="20"/>
          <w:szCs w:val="20"/>
        </w:rPr>
        <w:t>be stated in measurable terms.</w:t>
      </w:r>
    </w:p>
    <w:p w14:paraId="6A47A3E2" w14:textId="3BD527CE" w:rsidR="003D631A" w:rsidRPr="00CA1D56" w:rsidRDefault="00177D74" w:rsidP="008C5BE8">
      <w:pPr>
        <w:widowControl w:val="0"/>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firstLine="0"/>
        <w:rPr>
          <w:rFonts w:ascii="Arial" w:hAnsi="Arial" w:cs="Arial"/>
          <w:sz w:val="20"/>
          <w:szCs w:val="20"/>
        </w:rPr>
      </w:pPr>
      <w:r w:rsidRPr="00CA1D56">
        <w:rPr>
          <w:rFonts w:ascii="Arial" w:hAnsi="Arial" w:cs="Arial"/>
          <w:sz w:val="20"/>
          <w:szCs w:val="20"/>
        </w:rPr>
        <w:t>State the desired outcome of the project</w:t>
      </w:r>
      <w:r w:rsidR="003D631A" w:rsidRPr="00CA1D56">
        <w:rPr>
          <w:rFonts w:ascii="Arial" w:hAnsi="Arial" w:cs="Arial"/>
          <w:sz w:val="20"/>
          <w:szCs w:val="20"/>
        </w:rPr>
        <w:t xml:space="preserve"> </w:t>
      </w:r>
    </w:p>
    <w:p w14:paraId="5966FDA0" w14:textId="77777777" w:rsidR="003D631A" w:rsidRPr="00CA1D56" w:rsidRDefault="003D631A" w:rsidP="008C5BE8">
      <w:pPr>
        <w:pStyle w:val="Level3"/>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720"/>
        <w:rPr>
          <w:rFonts w:ascii="Arial" w:hAnsi="Arial" w:cs="Arial"/>
          <w:szCs w:val="20"/>
        </w:rPr>
      </w:pPr>
      <w:r w:rsidRPr="00CA1D56">
        <w:rPr>
          <w:rFonts w:ascii="Arial" w:hAnsi="Arial" w:cs="Arial"/>
          <w:szCs w:val="20"/>
        </w:rPr>
        <w:t xml:space="preserve">Explain the goal(s) of the proposed project in simple, straightforward terms. </w:t>
      </w:r>
      <w:r w:rsidRPr="00CA1D56">
        <w:rPr>
          <w:rFonts w:ascii="Arial" w:hAnsi="Arial" w:cs="Arial"/>
          <w:b/>
          <w:bCs/>
          <w:szCs w:val="20"/>
          <w:u w:val="single"/>
        </w:rPr>
        <w:t>One or two</w:t>
      </w:r>
      <w:r w:rsidRPr="00CA1D56">
        <w:rPr>
          <w:rFonts w:ascii="Arial" w:hAnsi="Arial" w:cs="Arial"/>
          <w:szCs w:val="20"/>
        </w:rPr>
        <w:t xml:space="preserve"> overall goals are sufficient. </w:t>
      </w:r>
    </w:p>
    <w:p w14:paraId="6EC627AA" w14:textId="1698CC7C" w:rsidR="003D631A" w:rsidRPr="00CA1D56" w:rsidRDefault="003D631A" w:rsidP="008C5BE8">
      <w:pPr>
        <w:pStyle w:val="Level3"/>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720"/>
        <w:rPr>
          <w:rFonts w:ascii="Arial" w:hAnsi="Arial" w:cs="Arial"/>
          <w:szCs w:val="20"/>
        </w:rPr>
      </w:pPr>
      <w:r w:rsidRPr="00CA1D56">
        <w:rPr>
          <w:rFonts w:ascii="Arial" w:hAnsi="Arial" w:cs="Arial"/>
          <w:szCs w:val="20"/>
        </w:rPr>
        <w:t xml:space="preserve">Each goal should have one or more </w:t>
      </w:r>
      <w:r w:rsidRPr="00CA1D56">
        <w:rPr>
          <w:rFonts w:ascii="Arial" w:hAnsi="Arial" w:cs="Arial"/>
          <w:b/>
          <w:bCs/>
          <w:szCs w:val="20"/>
          <w:u w:val="single"/>
        </w:rPr>
        <w:t>measurable</w:t>
      </w:r>
      <w:r w:rsidRPr="00CA1D56">
        <w:rPr>
          <w:rFonts w:ascii="Arial" w:hAnsi="Arial" w:cs="Arial"/>
          <w:b/>
          <w:szCs w:val="20"/>
          <w:u w:val="single"/>
        </w:rPr>
        <w:t xml:space="preserve"> </w:t>
      </w:r>
      <w:r w:rsidR="00211819" w:rsidRPr="00CA1D56">
        <w:rPr>
          <w:rFonts w:ascii="Arial" w:hAnsi="Arial" w:cs="Arial"/>
          <w:b/>
          <w:szCs w:val="20"/>
          <w:u w:val="single"/>
        </w:rPr>
        <w:t>objectives</w:t>
      </w:r>
      <w:r w:rsidR="00211819" w:rsidRPr="00CA1D56">
        <w:rPr>
          <w:rFonts w:ascii="Arial" w:hAnsi="Arial" w:cs="Arial"/>
          <w:b/>
          <w:szCs w:val="20"/>
        </w:rPr>
        <w:t xml:space="preserve"> </w:t>
      </w:r>
      <w:r w:rsidR="00211819" w:rsidRPr="00CA1D56">
        <w:rPr>
          <w:rFonts w:ascii="Arial" w:hAnsi="Arial" w:cs="Arial"/>
          <w:szCs w:val="20"/>
        </w:rPr>
        <w:t>describing</w:t>
      </w:r>
      <w:r w:rsidRPr="00CA1D56">
        <w:rPr>
          <w:rFonts w:ascii="Arial" w:hAnsi="Arial" w:cs="Arial"/>
          <w:szCs w:val="20"/>
        </w:rPr>
        <w:t xml:space="preserve"> how the agency will reach that goal.</w:t>
      </w:r>
    </w:p>
    <w:p w14:paraId="42EC960D" w14:textId="77777777" w:rsidR="003D631A" w:rsidRPr="00CA1D56" w:rsidRDefault="003D631A" w:rsidP="008C5BE8">
      <w:pPr>
        <w:pStyle w:val="Level3"/>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firstLine="0"/>
        <w:rPr>
          <w:rFonts w:ascii="Arial" w:hAnsi="Arial" w:cs="Arial"/>
          <w:szCs w:val="20"/>
        </w:rPr>
      </w:pPr>
      <w:r w:rsidRPr="00CA1D56">
        <w:rPr>
          <w:rFonts w:ascii="Arial" w:hAnsi="Arial" w:cs="Arial"/>
          <w:szCs w:val="20"/>
        </w:rPr>
        <w:t xml:space="preserve">Be realistic. </w:t>
      </w:r>
    </w:p>
    <w:p w14:paraId="40395FC8" w14:textId="5263BEEC" w:rsidR="003D631A" w:rsidRPr="00CA1D56" w:rsidRDefault="003D631A" w:rsidP="008C5BE8">
      <w:pPr>
        <w:pStyle w:val="Level3"/>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firstLine="0"/>
        <w:rPr>
          <w:rFonts w:ascii="Arial" w:hAnsi="Arial" w:cs="Arial"/>
          <w:szCs w:val="20"/>
        </w:rPr>
      </w:pPr>
      <w:r w:rsidRPr="00CA1D56">
        <w:rPr>
          <w:rFonts w:ascii="Arial" w:hAnsi="Arial" w:cs="Arial"/>
          <w:szCs w:val="20"/>
        </w:rPr>
        <w:t>The goals MUST tie into the Problem Statement</w:t>
      </w:r>
      <w:r w:rsidR="00211819" w:rsidRPr="00CA1D56">
        <w:rPr>
          <w:rFonts w:ascii="Arial" w:hAnsi="Arial" w:cs="Arial"/>
          <w:szCs w:val="20"/>
        </w:rPr>
        <w:t>, Methods of Accomplishment,</w:t>
      </w:r>
      <w:r w:rsidRPr="00CA1D56">
        <w:rPr>
          <w:rFonts w:ascii="Arial" w:hAnsi="Arial" w:cs="Arial"/>
          <w:szCs w:val="20"/>
        </w:rPr>
        <w:t xml:space="preserve"> and </w:t>
      </w:r>
      <w:r w:rsidR="008E2640" w:rsidRPr="00CA1D56">
        <w:rPr>
          <w:rFonts w:ascii="Arial" w:hAnsi="Arial" w:cs="Arial"/>
          <w:szCs w:val="20"/>
        </w:rPr>
        <w:t xml:space="preserve">Project </w:t>
      </w:r>
      <w:r w:rsidR="007521A1" w:rsidRPr="00CA1D56">
        <w:rPr>
          <w:rFonts w:ascii="Arial" w:hAnsi="Arial" w:cs="Arial"/>
          <w:szCs w:val="20"/>
        </w:rPr>
        <w:t>Evaluation</w:t>
      </w:r>
      <w:r w:rsidRPr="00CA1D56">
        <w:rPr>
          <w:rFonts w:ascii="Arial" w:hAnsi="Arial" w:cs="Arial"/>
          <w:szCs w:val="20"/>
        </w:rPr>
        <w:t>.</w:t>
      </w:r>
    </w:p>
    <w:p w14:paraId="741C4C0D" w14:textId="71C1AAF4" w:rsidR="003D631A" w:rsidRPr="00CA1D56" w:rsidRDefault="003D631A" w:rsidP="008C5BE8">
      <w:pPr>
        <w:pStyle w:val="Level3"/>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Arial" w:hAnsi="Arial" w:cs="Arial"/>
          <w:szCs w:val="20"/>
        </w:rPr>
      </w:pPr>
      <w:r w:rsidRPr="00CA1D56">
        <w:rPr>
          <w:rFonts w:ascii="Arial" w:hAnsi="Arial" w:cs="Arial"/>
          <w:szCs w:val="20"/>
        </w:rPr>
        <w:t xml:space="preserve">Administrative </w:t>
      </w:r>
      <w:r w:rsidR="00177D74" w:rsidRPr="00CA1D56">
        <w:rPr>
          <w:rFonts w:ascii="Arial" w:hAnsi="Arial" w:cs="Arial"/>
          <w:szCs w:val="20"/>
        </w:rPr>
        <w:t>duties</w:t>
      </w:r>
      <w:r w:rsidRPr="00CA1D56">
        <w:rPr>
          <w:rFonts w:ascii="Arial" w:hAnsi="Arial" w:cs="Arial"/>
          <w:szCs w:val="20"/>
        </w:rPr>
        <w:t xml:space="preserve"> </w:t>
      </w:r>
      <w:r w:rsidR="003801AE" w:rsidRPr="00CA1D56">
        <w:rPr>
          <w:rFonts w:ascii="Arial" w:hAnsi="Arial" w:cs="Arial"/>
          <w:szCs w:val="20"/>
        </w:rPr>
        <w:t>(i.e</w:t>
      </w:r>
      <w:r w:rsidR="00BD5B3E" w:rsidRPr="00CA1D56">
        <w:rPr>
          <w:rFonts w:ascii="Arial" w:hAnsi="Arial" w:cs="Arial"/>
          <w:szCs w:val="20"/>
        </w:rPr>
        <w:t>.</w:t>
      </w:r>
      <w:r w:rsidR="003801AE" w:rsidRPr="00CA1D56">
        <w:rPr>
          <w:rFonts w:ascii="Arial" w:hAnsi="Arial" w:cs="Arial"/>
          <w:szCs w:val="20"/>
        </w:rPr>
        <w:t xml:space="preserve"> purchase order) </w:t>
      </w:r>
      <w:r w:rsidRPr="00CA1D56">
        <w:rPr>
          <w:rFonts w:ascii="Arial" w:hAnsi="Arial" w:cs="Arial"/>
          <w:szCs w:val="20"/>
        </w:rPr>
        <w:t xml:space="preserve">should </w:t>
      </w:r>
      <w:r w:rsidRPr="00CA1D56">
        <w:rPr>
          <w:rFonts w:ascii="Arial" w:hAnsi="Arial" w:cs="Arial"/>
          <w:b/>
          <w:bCs/>
          <w:szCs w:val="20"/>
        </w:rPr>
        <w:t xml:space="preserve">not be </w:t>
      </w:r>
      <w:r w:rsidR="00177D74" w:rsidRPr="00CA1D56">
        <w:rPr>
          <w:rFonts w:ascii="Arial" w:hAnsi="Arial" w:cs="Arial"/>
          <w:b/>
          <w:bCs/>
          <w:szCs w:val="20"/>
        </w:rPr>
        <w:t xml:space="preserve">the </w:t>
      </w:r>
      <w:r w:rsidRPr="00CA1D56">
        <w:rPr>
          <w:rFonts w:ascii="Arial" w:hAnsi="Arial" w:cs="Arial"/>
          <w:b/>
          <w:bCs/>
          <w:szCs w:val="20"/>
        </w:rPr>
        <w:t xml:space="preserve">main </w:t>
      </w:r>
      <w:r w:rsidR="002D4FAB" w:rsidRPr="00CA1D56">
        <w:rPr>
          <w:rFonts w:ascii="Arial" w:hAnsi="Arial" w:cs="Arial"/>
          <w:b/>
          <w:bCs/>
          <w:szCs w:val="20"/>
        </w:rPr>
        <w:t xml:space="preserve">goal or </w:t>
      </w:r>
      <w:r w:rsidR="00177D74" w:rsidRPr="00CA1D56">
        <w:rPr>
          <w:rFonts w:ascii="Arial" w:hAnsi="Arial" w:cs="Arial"/>
          <w:b/>
          <w:bCs/>
          <w:szCs w:val="20"/>
        </w:rPr>
        <w:t>objective.</w:t>
      </w:r>
      <w:r w:rsidRPr="00CA1D56">
        <w:rPr>
          <w:rFonts w:ascii="Arial" w:hAnsi="Arial" w:cs="Arial"/>
          <w:szCs w:val="20"/>
        </w:rPr>
        <w:t xml:space="preserve"> </w:t>
      </w:r>
    </w:p>
    <w:p w14:paraId="09907D7C" w14:textId="20A92C42" w:rsidR="00FF3C3B" w:rsidRPr="00CA1D56" w:rsidRDefault="003D631A" w:rsidP="001C35CD">
      <w:pPr>
        <w:pBdr>
          <w:top w:val="single" w:sz="6" w:space="1" w:color="FFFFFF"/>
          <w:left w:val="single" w:sz="6" w:space="0" w:color="FFFFFF"/>
          <w:bottom w:val="single" w:sz="6" w:space="0" w:color="FFFFFF"/>
          <w:right w:val="single" w:sz="6" w:space="0" w:color="FFFFFF"/>
        </w:pBdr>
        <w:shd w:val="solid" w:color="FFFFFF" w:fill="FFFFFF"/>
        <w:tabs>
          <w:tab w:val="center" w:pos="4860"/>
          <w:tab w:val="left" w:pos="5040"/>
          <w:tab w:val="left" w:pos="5760"/>
          <w:tab w:val="left" w:pos="6480"/>
          <w:tab w:val="left" w:pos="7200"/>
          <w:tab w:val="left" w:pos="7920"/>
          <w:tab w:val="left" w:pos="8640"/>
          <w:tab w:val="left" w:pos="9360"/>
        </w:tabs>
        <w:spacing w:before="240" w:after="240" w:line="240" w:lineRule="auto"/>
        <w:ind w:left="360"/>
        <w:rPr>
          <w:rFonts w:ascii="Arial" w:hAnsi="Arial" w:cs="Arial"/>
          <w:b/>
          <w:bCs/>
          <w:sz w:val="20"/>
          <w:szCs w:val="20"/>
          <w:u w:val="single"/>
        </w:rPr>
      </w:pPr>
      <w:r w:rsidRPr="00CA1D56">
        <w:rPr>
          <w:rFonts w:ascii="Arial" w:hAnsi="Arial" w:cs="Arial"/>
          <w:b/>
          <w:bCs/>
          <w:sz w:val="20"/>
          <w:szCs w:val="20"/>
        </w:rPr>
        <w:t xml:space="preserve">Project Objectives:  </w:t>
      </w:r>
      <w:r w:rsidRPr="00CA1D56">
        <w:rPr>
          <w:rFonts w:ascii="Arial" w:hAnsi="Arial" w:cs="Arial"/>
          <w:sz w:val="20"/>
          <w:szCs w:val="20"/>
        </w:rPr>
        <w:t xml:space="preserve">Each goal contains </w:t>
      </w:r>
      <w:r w:rsidRPr="00CA1D56">
        <w:rPr>
          <w:rFonts w:ascii="Arial" w:hAnsi="Arial" w:cs="Arial"/>
          <w:sz w:val="20"/>
          <w:szCs w:val="20"/>
          <w:u w:val="single"/>
        </w:rPr>
        <w:t>no more than four objectives</w:t>
      </w:r>
      <w:r w:rsidRPr="00CA1D56">
        <w:rPr>
          <w:rFonts w:ascii="Arial" w:hAnsi="Arial" w:cs="Arial"/>
          <w:sz w:val="20"/>
          <w:szCs w:val="20"/>
        </w:rPr>
        <w:t xml:space="preserve">. The objectives are the </w:t>
      </w:r>
      <w:r w:rsidR="007668B4" w:rsidRPr="00CA1D56">
        <w:rPr>
          <w:rFonts w:ascii="Arial" w:hAnsi="Arial" w:cs="Arial"/>
          <w:sz w:val="20"/>
          <w:szCs w:val="20"/>
        </w:rPr>
        <w:t>(</w:t>
      </w:r>
      <w:r w:rsidR="007668B4" w:rsidRPr="00CA1D56">
        <w:rPr>
          <w:rFonts w:ascii="Arial" w:hAnsi="Arial" w:cs="Arial"/>
          <w:b/>
          <w:bCs/>
          <w:sz w:val="20"/>
          <w:szCs w:val="20"/>
        </w:rPr>
        <w:t>SMART</w:t>
      </w:r>
      <w:r w:rsidR="007668B4" w:rsidRPr="00CA1D56">
        <w:rPr>
          <w:rFonts w:ascii="Arial" w:hAnsi="Arial" w:cs="Arial"/>
          <w:sz w:val="20"/>
          <w:szCs w:val="20"/>
        </w:rPr>
        <w:t xml:space="preserve">) </w:t>
      </w:r>
      <w:r w:rsidR="007668B4" w:rsidRPr="00CA1D56">
        <w:rPr>
          <w:rFonts w:ascii="Arial" w:hAnsi="Arial" w:cs="Arial"/>
          <w:b/>
          <w:bCs/>
          <w:sz w:val="20"/>
          <w:szCs w:val="20"/>
        </w:rPr>
        <w:t>S</w:t>
      </w:r>
      <w:r w:rsidRPr="00CA1D56">
        <w:rPr>
          <w:rFonts w:ascii="Arial" w:hAnsi="Arial" w:cs="Arial"/>
          <w:b/>
          <w:bCs/>
          <w:sz w:val="20"/>
          <w:szCs w:val="20"/>
          <w:u w:val="single"/>
        </w:rPr>
        <w:t>pecific</w:t>
      </w:r>
      <w:r w:rsidR="00E0060D" w:rsidRPr="00CA1D56">
        <w:rPr>
          <w:rFonts w:ascii="Arial" w:hAnsi="Arial" w:cs="Arial"/>
          <w:b/>
          <w:bCs/>
          <w:sz w:val="20"/>
          <w:szCs w:val="20"/>
          <w:u w:val="single"/>
        </w:rPr>
        <w:t>,</w:t>
      </w:r>
      <w:r w:rsidR="00FB438B" w:rsidRPr="00CA1D56">
        <w:rPr>
          <w:rFonts w:ascii="Arial" w:hAnsi="Arial" w:cs="Arial"/>
          <w:sz w:val="20"/>
          <w:szCs w:val="20"/>
        </w:rPr>
        <w:t xml:space="preserve"> </w:t>
      </w:r>
      <w:r w:rsidR="007668B4" w:rsidRPr="00CA1D56">
        <w:rPr>
          <w:rFonts w:ascii="Arial" w:hAnsi="Arial" w:cs="Arial"/>
          <w:b/>
          <w:bCs/>
          <w:sz w:val="20"/>
          <w:szCs w:val="20"/>
          <w:u w:val="single"/>
        </w:rPr>
        <w:t>M</w:t>
      </w:r>
      <w:r w:rsidR="00FB438B" w:rsidRPr="00CA1D56">
        <w:rPr>
          <w:rFonts w:ascii="Arial" w:hAnsi="Arial" w:cs="Arial"/>
          <w:b/>
          <w:bCs/>
          <w:sz w:val="20"/>
          <w:szCs w:val="20"/>
          <w:u w:val="single"/>
        </w:rPr>
        <w:t>easurable</w:t>
      </w:r>
      <w:r w:rsidR="00E0060D" w:rsidRPr="00CA1D56">
        <w:rPr>
          <w:rFonts w:ascii="Arial" w:hAnsi="Arial" w:cs="Arial"/>
          <w:b/>
          <w:bCs/>
          <w:sz w:val="20"/>
          <w:szCs w:val="20"/>
          <w:u w:val="single"/>
        </w:rPr>
        <w:t xml:space="preserve">, </w:t>
      </w:r>
      <w:r w:rsidR="007668B4" w:rsidRPr="00CA1D56">
        <w:rPr>
          <w:rFonts w:ascii="Arial" w:hAnsi="Arial" w:cs="Arial"/>
          <w:b/>
          <w:bCs/>
          <w:sz w:val="20"/>
          <w:szCs w:val="20"/>
          <w:u w:val="single"/>
        </w:rPr>
        <w:t>A</w:t>
      </w:r>
      <w:r w:rsidR="00E0060D" w:rsidRPr="00CA1D56">
        <w:rPr>
          <w:rFonts w:ascii="Arial" w:hAnsi="Arial" w:cs="Arial"/>
          <w:b/>
          <w:bCs/>
          <w:sz w:val="20"/>
          <w:szCs w:val="20"/>
          <w:u w:val="single"/>
        </w:rPr>
        <w:t>chievable</w:t>
      </w:r>
      <w:r w:rsidR="007F3820" w:rsidRPr="00CA1D56">
        <w:rPr>
          <w:rFonts w:ascii="Arial" w:hAnsi="Arial" w:cs="Arial"/>
          <w:b/>
          <w:bCs/>
          <w:sz w:val="20"/>
          <w:szCs w:val="20"/>
          <w:u w:val="single"/>
        </w:rPr>
        <w:t xml:space="preserve">, </w:t>
      </w:r>
      <w:r w:rsidR="007668B4" w:rsidRPr="00CA1D56">
        <w:rPr>
          <w:rFonts w:ascii="Arial" w:hAnsi="Arial" w:cs="Arial"/>
          <w:b/>
          <w:bCs/>
          <w:sz w:val="20"/>
          <w:szCs w:val="20"/>
          <w:u w:val="single"/>
        </w:rPr>
        <w:t>R</w:t>
      </w:r>
      <w:r w:rsidR="005867E9" w:rsidRPr="00CA1D56">
        <w:rPr>
          <w:rFonts w:ascii="Arial" w:hAnsi="Arial" w:cs="Arial"/>
          <w:b/>
          <w:bCs/>
          <w:sz w:val="20"/>
          <w:szCs w:val="20"/>
          <w:u w:val="single"/>
        </w:rPr>
        <w:t>ealistic,</w:t>
      </w:r>
      <w:r w:rsidR="00251C7B" w:rsidRPr="00CA1D56">
        <w:rPr>
          <w:rFonts w:ascii="Arial" w:hAnsi="Arial" w:cs="Arial"/>
          <w:b/>
          <w:bCs/>
          <w:sz w:val="20"/>
          <w:szCs w:val="20"/>
          <w:u w:val="single"/>
        </w:rPr>
        <w:t xml:space="preserve"> and </w:t>
      </w:r>
      <w:r w:rsidR="007668B4" w:rsidRPr="00CA1D56">
        <w:rPr>
          <w:rFonts w:ascii="Arial" w:hAnsi="Arial" w:cs="Arial"/>
          <w:b/>
          <w:bCs/>
          <w:sz w:val="20"/>
          <w:szCs w:val="20"/>
          <w:u w:val="single"/>
        </w:rPr>
        <w:t>T</w:t>
      </w:r>
      <w:r w:rsidR="00251C7B" w:rsidRPr="00CA1D56">
        <w:rPr>
          <w:rFonts w:ascii="Arial" w:hAnsi="Arial" w:cs="Arial"/>
          <w:b/>
          <w:bCs/>
          <w:sz w:val="20"/>
          <w:szCs w:val="20"/>
          <w:u w:val="single"/>
        </w:rPr>
        <w:t>imely</w:t>
      </w:r>
      <w:r w:rsidR="00251C7B" w:rsidRPr="00CA1D56">
        <w:rPr>
          <w:rFonts w:ascii="Arial" w:hAnsi="Arial" w:cs="Arial"/>
          <w:sz w:val="20"/>
          <w:szCs w:val="20"/>
        </w:rPr>
        <w:t xml:space="preserve"> </w:t>
      </w:r>
      <w:r w:rsidR="00F20B29" w:rsidRPr="00CA1D56">
        <w:rPr>
          <w:rFonts w:ascii="Arial" w:hAnsi="Arial" w:cs="Arial"/>
          <w:sz w:val="20"/>
          <w:szCs w:val="20"/>
        </w:rPr>
        <w:t xml:space="preserve">actions needed to </w:t>
      </w:r>
      <w:r w:rsidR="00FB438B" w:rsidRPr="00CA1D56">
        <w:rPr>
          <w:rFonts w:ascii="Arial" w:hAnsi="Arial" w:cs="Arial"/>
          <w:sz w:val="20"/>
          <w:szCs w:val="20"/>
        </w:rPr>
        <w:t>accomplis</w:t>
      </w:r>
      <w:r w:rsidR="008A19F1" w:rsidRPr="00CA1D56">
        <w:rPr>
          <w:rFonts w:ascii="Arial" w:hAnsi="Arial" w:cs="Arial"/>
          <w:sz w:val="20"/>
          <w:szCs w:val="20"/>
        </w:rPr>
        <w:t>h</w:t>
      </w:r>
      <w:r w:rsidR="00222FEF" w:rsidRPr="00CA1D56">
        <w:rPr>
          <w:rFonts w:ascii="Arial" w:hAnsi="Arial" w:cs="Arial"/>
          <w:sz w:val="20"/>
          <w:szCs w:val="20"/>
        </w:rPr>
        <w:t xml:space="preserve"> </w:t>
      </w:r>
      <w:r w:rsidR="00C1102E" w:rsidRPr="00CA1D56">
        <w:rPr>
          <w:rFonts w:ascii="Arial" w:hAnsi="Arial" w:cs="Arial"/>
          <w:sz w:val="20"/>
          <w:szCs w:val="20"/>
        </w:rPr>
        <w:t>each goal.</w:t>
      </w:r>
      <w:r w:rsidR="009C71F9" w:rsidRPr="00CA1D56">
        <w:rPr>
          <w:rFonts w:ascii="Arial" w:hAnsi="Arial" w:cs="Arial"/>
          <w:sz w:val="20"/>
          <w:szCs w:val="20"/>
        </w:rPr>
        <w:t xml:space="preserve"> </w:t>
      </w:r>
      <w:r w:rsidRPr="00CA1D56">
        <w:rPr>
          <w:rFonts w:ascii="Arial" w:hAnsi="Arial" w:cs="Arial"/>
          <w:sz w:val="20"/>
          <w:szCs w:val="20"/>
        </w:rPr>
        <w:t>Objectives focus on the methods/activities used to address the problem</w:t>
      </w:r>
      <w:r w:rsidR="00FF3C3B" w:rsidRPr="00CA1D56">
        <w:rPr>
          <w:rFonts w:ascii="Arial" w:hAnsi="Arial" w:cs="Arial"/>
          <w:sz w:val="20"/>
          <w:szCs w:val="20"/>
        </w:rPr>
        <w:t>.</w:t>
      </w:r>
      <w:r w:rsidRPr="00CA1D56">
        <w:rPr>
          <w:rFonts w:ascii="Arial" w:hAnsi="Arial" w:cs="Arial"/>
          <w:sz w:val="20"/>
          <w:szCs w:val="20"/>
        </w:rPr>
        <w:t xml:space="preserve">  Use the statistics from the Problem Statement section to help determine measures. The Evaluation section of the application incorporates the measures from the objectives. </w:t>
      </w:r>
    </w:p>
    <w:p w14:paraId="47E4A01E" w14:textId="65677583" w:rsidR="00370FAF" w:rsidRPr="00CA1D56" w:rsidRDefault="00370FAF" w:rsidP="001C35CD">
      <w:pPr>
        <w:pBdr>
          <w:top w:val="single" w:sz="6" w:space="1" w:color="FFFFFF"/>
          <w:left w:val="single" w:sz="6" w:space="0" w:color="FFFFFF"/>
          <w:bottom w:val="single" w:sz="6" w:space="0" w:color="FFFFFF"/>
          <w:right w:val="single" w:sz="6" w:space="0" w:color="FFFFFF"/>
        </w:pBdr>
        <w:shd w:val="solid" w:color="FFFFFF" w:fill="FFFFFF"/>
        <w:tabs>
          <w:tab w:val="center" w:pos="4860"/>
          <w:tab w:val="left" w:pos="5040"/>
          <w:tab w:val="left" w:pos="5760"/>
          <w:tab w:val="left" w:pos="6480"/>
          <w:tab w:val="left" w:pos="7200"/>
          <w:tab w:val="left" w:pos="7920"/>
          <w:tab w:val="left" w:pos="8640"/>
          <w:tab w:val="left" w:pos="9360"/>
        </w:tabs>
        <w:spacing w:line="240" w:lineRule="auto"/>
        <w:ind w:left="360"/>
        <w:rPr>
          <w:rFonts w:ascii="Arial" w:hAnsi="Arial" w:cs="Arial"/>
          <w:sz w:val="20"/>
          <w:szCs w:val="20"/>
        </w:rPr>
      </w:pPr>
      <w:r w:rsidRPr="00CA1D56">
        <w:rPr>
          <w:rFonts w:ascii="Arial" w:hAnsi="Arial" w:cs="Arial"/>
          <w:sz w:val="20"/>
          <w:szCs w:val="20"/>
        </w:rPr>
        <w:lastRenderedPageBreak/>
        <w:t>Examples: Increase Overtime patrols by 20 hrs per month; Increase surveillance in targeted area by 15 hrs per month to decrease the number of gang-related shootings</w:t>
      </w:r>
      <w:r w:rsidR="00054750" w:rsidRPr="00CA1D56">
        <w:rPr>
          <w:rFonts w:ascii="Arial" w:hAnsi="Arial" w:cs="Arial"/>
          <w:sz w:val="20"/>
          <w:szCs w:val="20"/>
        </w:rPr>
        <w:t xml:space="preserve"> by 5%</w:t>
      </w:r>
      <w:r w:rsidR="000C0B3E" w:rsidRPr="00CA1D56">
        <w:rPr>
          <w:rFonts w:ascii="Arial" w:hAnsi="Arial" w:cs="Arial"/>
          <w:sz w:val="20"/>
          <w:szCs w:val="20"/>
        </w:rPr>
        <w:t>, Increase the number of participants to receive services from 30 to 75 per quarter</w:t>
      </w:r>
      <w:r w:rsidRPr="00CA1D56">
        <w:rPr>
          <w:rFonts w:ascii="Arial" w:hAnsi="Arial" w:cs="Arial"/>
          <w:sz w:val="20"/>
          <w:szCs w:val="20"/>
        </w:rPr>
        <w:t>.</w:t>
      </w:r>
    </w:p>
    <w:p w14:paraId="694B525D" w14:textId="58346C9F" w:rsidR="003D631A" w:rsidRPr="00CA1D56" w:rsidRDefault="0004107E" w:rsidP="00666187">
      <w:pPr>
        <w:pBdr>
          <w:top w:val="single" w:sz="6" w:space="1" w:color="FFFFFF"/>
          <w:left w:val="single" w:sz="6" w:space="0" w:color="FFFFFF"/>
          <w:bottom w:val="single" w:sz="6" w:space="0" w:color="FFFFFF"/>
          <w:right w:val="single" w:sz="6" w:space="0" w:color="FFFFFF"/>
        </w:pBdr>
        <w:shd w:val="solid" w:color="FFFFFF" w:fill="FFFFFF"/>
        <w:tabs>
          <w:tab w:val="center" w:pos="4860"/>
          <w:tab w:val="left" w:pos="5040"/>
          <w:tab w:val="left" w:pos="5760"/>
          <w:tab w:val="left" w:pos="6480"/>
          <w:tab w:val="left" w:pos="7200"/>
          <w:tab w:val="left" w:pos="7920"/>
          <w:tab w:val="left" w:pos="8640"/>
          <w:tab w:val="left" w:pos="9360"/>
        </w:tabs>
        <w:spacing w:before="120" w:after="120"/>
        <w:ind w:left="360"/>
        <w:rPr>
          <w:rFonts w:ascii="Arial" w:hAnsi="Arial" w:cs="Arial"/>
          <w:b/>
          <w:bCs/>
          <w:color w:val="FF0000"/>
          <w:sz w:val="20"/>
          <w:szCs w:val="20"/>
        </w:rPr>
      </w:pPr>
      <w:r w:rsidRPr="00CA1D56">
        <w:rPr>
          <w:rFonts w:ascii="Arial" w:hAnsi="Arial" w:cs="Arial"/>
          <w:b/>
          <w:bCs/>
          <w:color w:val="FF0000"/>
          <w:sz w:val="20"/>
          <w:szCs w:val="20"/>
        </w:rPr>
        <w:t>AN</w:t>
      </w:r>
      <w:r w:rsidR="003D631A" w:rsidRPr="00CA1D56">
        <w:rPr>
          <w:rFonts w:ascii="Arial" w:hAnsi="Arial" w:cs="Arial"/>
          <w:b/>
          <w:bCs/>
          <w:color w:val="FF0000"/>
          <w:sz w:val="20"/>
          <w:szCs w:val="20"/>
        </w:rPr>
        <w:t xml:space="preserve"> APPLICATION WITHOUT MEASUREABLE OBJECTIVES</w:t>
      </w:r>
      <w:r w:rsidRPr="00CA1D56">
        <w:rPr>
          <w:rFonts w:ascii="Arial" w:hAnsi="Arial" w:cs="Arial"/>
          <w:b/>
          <w:bCs/>
          <w:color w:val="FF0000"/>
          <w:sz w:val="20"/>
          <w:szCs w:val="20"/>
        </w:rPr>
        <w:t xml:space="preserve"> </w:t>
      </w:r>
      <w:r w:rsidR="00EC6CD1" w:rsidRPr="00CA1D56">
        <w:rPr>
          <w:rFonts w:ascii="Arial" w:hAnsi="Arial" w:cs="Arial"/>
          <w:b/>
          <w:bCs/>
          <w:color w:val="FF0000"/>
          <w:sz w:val="20"/>
          <w:szCs w:val="20"/>
        </w:rPr>
        <w:t>MAY NOT BE FUNDED</w:t>
      </w:r>
    </w:p>
    <w:p w14:paraId="4A0F1CE2" w14:textId="773DDD03" w:rsidR="00344085" w:rsidRPr="00CA1D56" w:rsidRDefault="008E2640" w:rsidP="00666187">
      <w:pPr>
        <w:tabs>
          <w:tab w:val="right" w:pos="9936"/>
        </w:tabs>
        <w:spacing w:after="120" w:line="240" w:lineRule="auto"/>
        <w:ind w:left="360"/>
        <w:rPr>
          <w:rFonts w:ascii="Arial" w:hAnsi="Arial" w:cs="Arial"/>
          <w:i/>
          <w:iCs/>
          <w:sz w:val="20"/>
          <w:szCs w:val="20"/>
        </w:rPr>
      </w:pPr>
      <w:r w:rsidRPr="00CA1D56">
        <w:rPr>
          <w:rFonts w:ascii="Arial" w:hAnsi="Arial" w:cs="Arial"/>
          <w:i/>
          <w:iCs/>
          <w:sz w:val="20"/>
          <w:szCs w:val="20"/>
        </w:rPr>
        <w:t>Answer these questions for</w:t>
      </w:r>
      <w:r w:rsidR="00344085" w:rsidRPr="00CA1D56">
        <w:rPr>
          <w:rFonts w:ascii="Arial" w:hAnsi="Arial" w:cs="Arial"/>
          <w:i/>
          <w:iCs/>
          <w:sz w:val="20"/>
          <w:szCs w:val="20"/>
        </w:rPr>
        <w:t xml:space="preserve"> each objective:</w:t>
      </w:r>
    </w:p>
    <w:p w14:paraId="40D3D9AD" w14:textId="0BA3AEC6" w:rsidR="00344085" w:rsidRPr="00CA1D56" w:rsidRDefault="00344085" w:rsidP="008C5BE8">
      <w:pPr>
        <w:pStyle w:val="Level11"/>
        <w:numPr>
          <w:ilvl w:val="0"/>
          <w:numId w:val="9"/>
        </w:numPr>
        <w:shd w:val="solid" w:color="FFFFFF" w:fill="FFFFFF"/>
        <w:tabs>
          <w:tab w:val="left" w:pos="-1440"/>
        </w:tabs>
        <w:ind w:firstLine="0"/>
        <w:jc w:val="both"/>
        <w:outlineLvl w:val="9"/>
        <w:rPr>
          <w:rFonts w:ascii="Arial" w:hAnsi="Arial" w:cs="Arial"/>
          <w:i/>
          <w:iCs/>
          <w:szCs w:val="20"/>
        </w:rPr>
      </w:pPr>
      <w:r w:rsidRPr="00CA1D56">
        <w:rPr>
          <w:rFonts w:ascii="Arial" w:hAnsi="Arial" w:cs="Arial"/>
          <w:i/>
          <w:iCs/>
          <w:szCs w:val="20"/>
        </w:rPr>
        <w:t>WHAT will be done</w:t>
      </w:r>
      <w:r w:rsidR="002D4FAB" w:rsidRPr="00CA1D56">
        <w:rPr>
          <w:rFonts w:ascii="Arial" w:hAnsi="Arial" w:cs="Arial"/>
          <w:i/>
          <w:iCs/>
          <w:szCs w:val="20"/>
        </w:rPr>
        <w:t xml:space="preserve"> or changed</w:t>
      </w:r>
      <w:r w:rsidRPr="00CA1D56">
        <w:rPr>
          <w:rFonts w:ascii="Arial" w:hAnsi="Arial" w:cs="Arial"/>
          <w:i/>
          <w:iCs/>
          <w:szCs w:val="20"/>
        </w:rPr>
        <w:t xml:space="preserve">? </w:t>
      </w:r>
    </w:p>
    <w:p w14:paraId="1A5297F1" w14:textId="21749F73" w:rsidR="00344085" w:rsidRPr="00CA1D56" w:rsidRDefault="00344085" w:rsidP="008C5BE8">
      <w:pPr>
        <w:pStyle w:val="Level11"/>
        <w:numPr>
          <w:ilvl w:val="0"/>
          <w:numId w:val="9"/>
        </w:numPr>
        <w:shd w:val="solid" w:color="FFFFFF" w:fill="FFFFFF"/>
        <w:tabs>
          <w:tab w:val="left" w:pos="-1440"/>
        </w:tabs>
        <w:ind w:firstLine="0"/>
        <w:jc w:val="both"/>
        <w:outlineLvl w:val="9"/>
        <w:rPr>
          <w:rFonts w:ascii="Arial" w:hAnsi="Arial" w:cs="Arial"/>
          <w:i/>
          <w:iCs/>
          <w:szCs w:val="20"/>
        </w:rPr>
      </w:pPr>
      <w:r w:rsidRPr="00CA1D56">
        <w:rPr>
          <w:rFonts w:ascii="Arial" w:hAnsi="Arial" w:cs="Arial"/>
          <w:i/>
          <w:iCs/>
          <w:szCs w:val="20"/>
        </w:rPr>
        <w:t xml:space="preserve">WHO will complete the tasks?  </w:t>
      </w:r>
    </w:p>
    <w:p w14:paraId="6D9BC713" w14:textId="1215B720" w:rsidR="00344085" w:rsidRPr="00CA1D56" w:rsidRDefault="00344085" w:rsidP="008C5BE8">
      <w:pPr>
        <w:pStyle w:val="Level11"/>
        <w:numPr>
          <w:ilvl w:val="0"/>
          <w:numId w:val="9"/>
        </w:numPr>
        <w:shd w:val="solid" w:color="FFFFFF" w:fill="FFFFFF"/>
        <w:tabs>
          <w:tab w:val="left" w:pos="-1440"/>
        </w:tabs>
        <w:ind w:firstLine="0"/>
        <w:jc w:val="both"/>
        <w:outlineLvl w:val="9"/>
        <w:rPr>
          <w:rFonts w:ascii="Arial" w:hAnsi="Arial" w:cs="Arial"/>
          <w:i/>
          <w:iCs/>
          <w:szCs w:val="20"/>
        </w:rPr>
      </w:pPr>
      <w:r w:rsidRPr="00CA1D56">
        <w:rPr>
          <w:rFonts w:ascii="Arial" w:hAnsi="Arial" w:cs="Arial"/>
          <w:i/>
          <w:iCs/>
          <w:szCs w:val="20"/>
        </w:rPr>
        <w:t xml:space="preserve">WHEN will the activity be implemented? </w:t>
      </w:r>
    </w:p>
    <w:p w14:paraId="781204E9" w14:textId="22FB3B5E" w:rsidR="002501FE" w:rsidRPr="00CA1D56" w:rsidRDefault="008E2640" w:rsidP="008C5BE8">
      <w:pPr>
        <w:pStyle w:val="Level11"/>
        <w:numPr>
          <w:ilvl w:val="0"/>
          <w:numId w:val="9"/>
        </w:numPr>
        <w:pBdr>
          <w:top w:val="single" w:sz="6" w:space="0" w:color="FFFFFF"/>
          <w:left w:val="single" w:sz="6" w:space="0" w:color="FFFFFF"/>
          <w:bottom w:val="single" w:sz="6" w:space="0" w:color="FFFFFF"/>
          <w:right w:val="single" w:sz="6" w:space="0" w:color="FFFFFF"/>
        </w:pBdr>
        <w:shd w:val="solid" w:color="FFFFFF" w:fill="FFFFFF"/>
        <w:tabs>
          <w:tab w:val="left" w:pos="-1440"/>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firstLine="0"/>
        <w:jc w:val="both"/>
        <w:outlineLvl w:val="9"/>
        <w:rPr>
          <w:rFonts w:ascii="Arial" w:hAnsi="Arial" w:cs="Arial"/>
          <w:szCs w:val="20"/>
        </w:rPr>
      </w:pPr>
      <w:r w:rsidRPr="00CA1D56">
        <w:rPr>
          <w:rFonts w:ascii="Arial" w:hAnsi="Arial" w:cs="Arial"/>
          <w:i/>
          <w:iCs/>
          <w:szCs w:val="20"/>
        </w:rPr>
        <w:t>INCLUDE a timeline</w:t>
      </w:r>
      <w:r w:rsidR="002D4FAB" w:rsidRPr="00CA1D56">
        <w:rPr>
          <w:rFonts w:ascii="Arial" w:hAnsi="Arial" w:cs="Arial"/>
          <w:i/>
          <w:iCs/>
          <w:szCs w:val="20"/>
        </w:rPr>
        <w:t xml:space="preserve"> for each objective</w:t>
      </w:r>
      <w:r w:rsidR="007668B4" w:rsidRPr="00CA1D56">
        <w:rPr>
          <w:rFonts w:ascii="Arial" w:hAnsi="Arial" w:cs="Arial"/>
          <w:i/>
          <w:iCs/>
          <w:szCs w:val="20"/>
        </w:rPr>
        <w:t>.</w:t>
      </w:r>
    </w:p>
    <w:p w14:paraId="0209521F" w14:textId="77777777" w:rsidR="003801AE" w:rsidRPr="00CA1D56" w:rsidRDefault="003801AE" w:rsidP="008C5BE8">
      <w:pPr>
        <w:pStyle w:val="Level3"/>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b/>
          <w:bCs/>
          <w:iCs/>
          <w:szCs w:val="20"/>
        </w:rPr>
      </w:pPr>
    </w:p>
    <w:p w14:paraId="29E33F22" w14:textId="15E7F9A7" w:rsidR="00776951" w:rsidRPr="00CA1D56" w:rsidRDefault="003801AE" w:rsidP="00666187">
      <w:pPr>
        <w:pStyle w:val="Level3"/>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240"/>
        <w:ind w:left="360"/>
        <w:rPr>
          <w:rFonts w:ascii="Arial" w:hAnsi="Arial" w:cs="Arial"/>
          <w:iCs/>
          <w:szCs w:val="20"/>
        </w:rPr>
      </w:pPr>
      <w:r w:rsidRPr="00CA1D56">
        <w:rPr>
          <w:rFonts w:ascii="Arial" w:hAnsi="Arial" w:cs="Arial"/>
          <w:b/>
          <w:bCs/>
          <w:iCs/>
          <w:szCs w:val="20"/>
        </w:rPr>
        <w:t>Performance measurement</w:t>
      </w:r>
      <w:r w:rsidRPr="00CA1D56">
        <w:rPr>
          <w:rFonts w:ascii="Arial" w:hAnsi="Arial" w:cs="Arial"/>
          <w:iCs/>
          <w:szCs w:val="20"/>
        </w:rPr>
        <w:t xml:space="preserve"> is defined as measurement of outcomes and results, which generates reliable data on the effectiveness and efficiency of programs. Resources (human resources, employee time, funding) used to conduct activities and provide services. Describe how data is collected.</w:t>
      </w:r>
    </w:p>
    <w:p w14:paraId="1E0137EE" w14:textId="2F17368D" w:rsidR="003D631A" w:rsidRPr="00941459" w:rsidRDefault="003D631A" w:rsidP="008C5BE8">
      <w:pPr>
        <w:pBdr>
          <w:top w:val="single" w:sz="18" w:space="0" w:color="000000" w:shadow="1"/>
          <w:left w:val="single" w:sz="18" w:space="0" w:color="000000" w:shadow="1"/>
          <w:bottom w:val="single" w:sz="18" w:space="7" w:color="000000" w:shadow="1"/>
          <w:right w:val="single" w:sz="18" w:space="0" w:color="000000" w:shadow="1"/>
        </w:pBdr>
        <w:shd w:val="solid" w:color="94C9EA" w:themeColor="accent3" w:themeTint="99" w:fill="auto"/>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rPr>
          <w:rFonts w:ascii="Arial" w:hAnsi="Arial" w:cs="Arial"/>
          <w:b/>
          <w:bCs/>
        </w:rPr>
      </w:pPr>
      <w:r w:rsidRPr="005867E9">
        <w:rPr>
          <w:rFonts w:ascii="Arial" w:hAnsi="Arial" w:cs="Arial"/>
        </w:rPr>
        <w:t xml:space="preserve">Tip:  </w:t>
      </w:r>
      <w:r w:rsidRPr="005867E9">
        <w:rPr>
          <w:rFonts w:ascii="Arial" w:hAnsi="Arial" w:cs="Arial"/>
        </w:rPr>
        <w:tab/>
      </w:r>
      <w:r w:rsidRPr="005867E9">
        <w:rPr>
          <w:rFonts w:ascii="Arial" w:hAnsi="Arial" w:cs="Arial"/>
          <w:i/>
        </w:rPr>
        <w:t>Goals and Objectives</w:t>
      </w:r>
      <w:r w:rsidRPr="005867E9">
        <w:rPr>
          <w:rFonts w:ascii="Arial" w:hAnsi="Arial" w:cs="Arial"/>
          <w:i/>
          <w:iCs/>
        </w:rPr>
        <w:t xml:space="preserve"> MUST </w:t>
      </w:r>
      <w:r w:rsidR="007668B4">
        <w:rPr>
          <w:rFonts w:ascii="Arial" w:hAnsi="Arial" w:cs="Arial"/>
          <w:i/>
          <w:iCs/>
        </w:rPr>
        <w:t xml:space="preserve">directly address the identified problem and </w:t>
      </w:r>
      <w:r w:rsidRPr="005867E9">
        <w:rPr>
          <w:rFonts w:ascii="Arial" w:hAnsi="Arial" w:cs="Arial"/>
          <w:i/>
          <w:iCs/>
        </w:rPr>
        <w:t xml:space="preserve">tie into the evaluation process. </w:t>
      </w:r>
      <w:r w:rsidR="005867E9" w:rsidRPr="005867E9">
        <w:rPr>
          <w:rFonts w:ascii="Arial" w:hAnsi="Arial" w:cs="Arial"/>
          <w:i/>
          <w:iCs/>
        </w:rPr>
        <w:t>Both</w:t>
      </w:r>
      <w:r w:rsidRPr="005867E9">
        <w:rPr>
          <w:rFonts w:ascii="Arial" w:hAnsi="Arial" w:cs="Arial"/>
          <w:i/>
          <w:iCs/>
        </w:rPr>
        <w:t xml:space="preserve"> sections will connect with </w:t>
      </w:r>
      <w:r w:rsidR="002D4FAB">
        <w:rPr>
          <w:rFonts w:ascii="Arial" w:hAnsi="Arial" w:cs="Arial"/>
          <w:i/>
          <w:iCs/>
        </w:rPr>
        <w:t>the</w:t>
      </w:r>
      <w:r w:rsidRPr="005867E9">
        <w:rPr>
          <w:rFonts w:ascii="Arial" w:hAnsi="Arial" w:cs="Arial"/>
          <w:i/>
          <w:iCs/>
        </w:rPr>
        <w:t xml:space="preserve"> </w:t>
      </w:r>
      <w:r w:rsidR="00251C7B" w:rsidRPr="005867E9">
        <w:rPr>
          <w:rFonts w:ascii="Arial" w:hAnsi="Arial" w:cs="Arial"/>
          <w:i/>
          <w:iCs/>
          <w:shd w:val="solid" w:color="94C9EA" w:themeColor="accent3" w:themeTint="99" w:fill="auto"/>
        </w:rPr>
        <w:t>monthly</w:t>
      </w:r>
      <w:r w:rsidRPr="005867E9">
        <w:rPr>
          <w:rFonts w:ascii="Arial" w:hAnsi="Arial" w:cs="Arial"/>
          <w:i/>
          <w:iCs/>
          <w:shd w:val="solid" w:color="94C9EA" w:themeColor="accent3" w:themeTint="99" w:fill="auto"/>
        </w:rPr>
        <w:t xml:space="preserve"> </w:t>
      </w:r>
      <w:r w:rsidR="00251C7B" w:rsidRPr="005867E9">
        <w:rPr>
          <w:rFonts w:ascii="Arial" w:hAnsi="Arial" w:cs="Arial"/>
          <w:i/>
          <w:iCs/>
          <w:shd w:val="solid" w:color="94C9EA" w:themeColor="accent3" w:themeTint="99" w:fill="auto"/>
        </w:rPr>
        <w:t xml:space="preserve">written </w:t>
      </w:r>
      <w:r w:rsidRPr="005867E9">
        <w:rPr>
          <w:rFonts w:ascii="Arial" w:hAnsi="Arial" w:cs="Arial"/>
          <w:i/>
          <w:iCs/>
          <w:shd w:val="solid" w:color="94C9EA" w:themeColor="accent3" w:themeTint="99" w:fill="auto"/>
        </w:rPr>
        <w:t>progress reports.</w:t>
      </w:r>
      <w:r w:rsidRPr="005867E9">
        <w:rPr>
          <w:rFonts w:ascii="Arial" w:hAnsi="Arial" w:cs="Arial"/>
          <w:shd w:val="solid" w:color="94C9EA" w:themeColor="accent3" w:themeTint="99" w:fill="auto"/>
        </w:rPr>
        <w:t xml:space="preserve"> </w:t>
      </w:r>
      <w:r w:rsidRPr="005867E9">
        <w:rPr>
          <w:rFonts w:ascii="Arial" w:hAnsi="Arial" w:cs="Arial"/>
          <w:i/>
          <w:iCs/>
          <w:shd w:val="solid" w:color="94C9EA" w:themeColor="accent3" w:themeTint="99" w:fill="auto"/>
        </w:rPr>
        <w:t>More than four objectives are too many</w:t>
      </w:r>
      <w:r w:rsidR="00251C7B" w:rsidRPr="005867E9">
        <w:rPr>
          <w:rFonts w:ascii="Arial" w:hAnsi="Arial" w:cs="Arial"/>
          <w:i/>
          <w:iCs/>
          <w:shd w:val="solid" w:color="94C9EA" w:themeColor="accent3" w:themeTint="99" w:fill="auto"/>
        </w:rPr>
        <w:t xml:space="preserve"> as</w:t>
      </w:r>
      <w:r w:rsidRPr="005867E9">
        <w:rPr>
          <w:rFonts w:ascii="Arial" w:hAnsi="Arial" w:cs="Arial"/>
          <w:i/>
          <w:iCs/>
          <w:shd w:val="solid" w:color="94C9EA" w:themeColor="accent3" w:themeTint="99" w:fill="auto"/>
        </w:rPr>
        <w:t xml:space="preserve"> reports require the written</w:t>
      </w:r>
      <w:r w:rsidRPr="005867E9">
        <w:rPr>
          <w:rFonts w:ascii="Arial" w:hAnsi="Arial" w:cs="Arial"/>
          <w:i/>
          <w:iCs/>
        </w:rPr>
        <w:t xml:space="preserve"> progress of </w:t>
      </w:r>
      <w:r w:rsidRPr="005867E9">
        <w:rPr>
          <w:rFonts w:ascii="Arial" w:hAnsi="Arial" w:cs="Arial"/>
          <w:i/>
          <w:iCs/>
          <w:u w:val="single"/>
        </w:rPr>
        <w:t>every</w:t>
      </w:r>
      <w:r w:rsidRPr="005867E9">
        <w:rPr>
          <w:rFonts w:ascii="Arial" w:hAnsi="Arial" w:cs="Arial"/>
          <w:i/>
          <w:iCs/>
        </w:rPr>
        <w:t xml:space="preserve"> objective.</w:t>
      </w:r>
    </w:p>
    <w:p w14:paraId="5FD00288" w14:textId="525F86B5" w:rsidR="003D631A" w:rsidRPr="00CA1D56" w:rsidRDefault="00344085" w:rsidP="00666187">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before="240" w:after="0" w:line="360" w:lineRule="auto"/>
        <w:ind w:left="360"/>
        <w:rPr>
          <w:rFonts w:ascii="Arial" w:hAnsi="Arial" w:cs="Arial"/>
          <w:sz w:val="20"/>
          <w:szCs w:val="20"/>
        </w:rPr>
      </w:pPr>
      <w:bookmarkStart w:id="10" w:name="Methods"/>
      <w:bookmarkStart w:id="11" w:name="Evaluation"/>
      <w:bookmarkEnd w:id="10"/>
      <w:bookmarkEnd w:id="11"/>
      <w:r w:rsidRPr="00CA1D56">
        <w:rPr>
          <w:rFonts w:ascii="Arial" w:hAnsi="Arial" w:cs="Arial"/>
          <w:b/>
          <w:bCs/>
          <w:sz w:val="20"/>
          <w:szCs w:val="20"/>
        </w:rPr>
        <w:t>PROJECT EVALUATION</w:t>
      </w:r>
      <w:r w:rsidRPr="00CA1D56">
        <w:rPr>
          <w:rFonts w:ascii="Arial" w:hAnsi="Arial" w:cs="Arial"/>
          <w:b/>
          <w:sz w:val="20"/>
          <w:szCs w:val="20"/>
        </w:rPr>
        <w:t xml:space="preserve"> </w:t>
      </w:r>
      <w:r w:rsidR="003D631A" w:rsidRPr="00CA1D56">
        <w:rPr>
          <w:rFonts w:ascii="Arial" w:hAnsi="Arial" w:cs="Arial"/>
          <w:b/>
          <w:sz w:val="20"/>
          <w:szCs w:val="20"/>
        </w:rPr>
        <w:t>–</w:t>
      </w:r>
      <w:r w:rsidR="003D631A" w:rsidRPr="00CA1D56">
        <w:rPr>
          <w:rFonts w:ascii="Arial" w:hAnsi="Arial" w:cs="Arial"/>
          <w:b/>
          <w:iCs/>
          <w:sz w:val="20"/>
          <w:szCs w:val="20"/>
        </w:rPr>
        <w:t xml:space="preserve">10 </w:t>
      </w:r>
      <w:r w:rsidR="00B55410" w:rsidRPr="00CA1D56">
        <w:rPr>
          <w:rFonts w:ascii="Arial" w:hAnsi="Arial" w:cs="Arial"/>
          <w:b/>
          <w:iCs/>
          <w:sz w:val="20"/>
          <w:szCs w:val="20"/>
        </w:rPr>
        <w:t>points</w:t>
      </w:r>
      <w:r w:rsidR="00B55410" w:rsidRPr="00CA1D56">
        <w:rPr>
          <w:rFonts w:ascii="Arial" w:hAnsi="Arial" w:cs="Arial"/>
          <w:b/>
          <w:iCs/>
          <w:color w:val="C0C0C0"/>
          <w:sz w:val="20"/>
          <w:szCs w:val="20"/>
        </w:rPr>
        <w:t xml:space="preserve"> -</w:t>
      </w:r>
      <w:r w:rsidR="003D631A" w:rsidRPr="00CA1D56">
        <w:rPr>
          <w:rFonts w:ascii="Arial" w:hAnsi="Arial" w:cs="Arial"/>
          <w:b/>
          <w:iCs/>
          <w:color w:val="C0C0C0"/>
          <w:sz w:val="20"/>
          <w:szCs w:val="20"/>
        </w:rPr>
        <w:t xml:space="preserve"> </w:t>
      </w:r>
      <w:r w:rsidR="003D631A" w:rsidRPr="00CA1D56">
        <w:rPr>
          <w:rFonts w:ascii="Arial" w:hAnsi="Arial" w:cs="Arial"/>
          <w:b/>
          <w:sz w:val="20"/>
          <w:szCs w:val="20"/>
        </w:rPr>
        <w:t>Limit 1 page</w:t>
      </w:r>
    </w:p>
    <w:p w14:paraId="49FDF52C" w14:textId="52C8BCC9" w:rsidR="003D631A" w:rsidRPr="00CA1D56" w:rsidRDefault="009C1F38"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Arial" w:hAnsi="Arial" w:cs="Arial"/>
          <w:sz w:val="20"/>
          <w:szCs w:val="20"/>
        </w:rPr>
      </w:pPr>
      <w:r w:rsidRPr="00CA1D56">
        <w:rPr>
          <w:rFonts w:ascii="Arial" w:hAnsi="Arial" w:cs="Arial"/>
          <w:sz w:val="20"/>
          <w:szCs w:val="20"/>
        </w:rPr>
        <w:t xml:space="preserve">The evaluation </w:t>
      </w:r>
      <w:r w:rsidRPr="00CA1D56">
        <w:rPr>
          <w:rFonts w:ascii="Arial" w:hAnsi="Arial" w:cs="Arial"/>
          <w:b/>
          <w:bCs/>
          <w:sz w:val="20"/>
          <w:szCs w:val="20"/>
        </w:rPr>
        <w:t>must</w:t>
      </w:r>
      <w:r w:rsidRPr="00CA1D56">
        <w:rPr>
          <w:rFonts w:ascii="Arial" w:hAnsi="Arial" w:cs="Arial"/>
          <w:sz w:val="20"/>
          <w:szCs w:val="20"/>
        </w:rPr>
        <w:t xml:space="preserve"> </w:t>
      </w:r>
      <w:r w:rsidR="002D4FAB" w:rsidRPr="00CA1D56">
        <w:rPr>
          <w:rFonts w:ascii="Arial" w:hAnsi="Arial" w:cs="Arial"/>
          <w:sz w:val="20"/>
          <w:szCs w:val="20"/>
        </w:rPr>
        <w:t>reflect whether the project was successful and address each objective.</w:t>
      </w:r>
    </w:p>
    <w:p w14:paraId="208B537B" w14:textId="77777777" w:rsidR="00370FAF" w:rsidRPr="00CA1D56" w:rsidRDefault="003D631A" w:rsidP="008C5BE8">
      <w:pPr>
        <w:pStyle w:val="Level11"/>
        <w:numPr>
          <w:ilvl w:val="0"/>
          <w:numId w:val="6"/>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1080"/>
          <w:tab w:val="left" w:pos="-720"/>
          <w:tab w:val="left" w:pos="720"/>
          <w:tab w:val="left" w:pos="1440"/>
          <w:tab w:val="num" w:pos="1530"/>
          <w:tab w:val="left" w:pos="189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Cs w:val="20"/>
        </w:rPr>
      </w:pPr>
      <w:r w:rsidRPr="00CA1D56">
        <w:rPr>
          <w:rFonts w:ascii="Arial" w:hAnsi="Arial" w:cs="Arial"/>
          <w:szCs w:val="20"/>
        </w:rPr>
        <w:t xml:space="preserve">How will </w:t>
      </w:r>
      <w:r w:rsidR="002D4FAB" w:rsidRPr="00CA1D56">
        <w:rPr>
          <w:rFonts w:ascii="Arial" w:hAnsi="Arial" w:cs="Arial"/>
          <w:szCs w:val="20"/>
        </w:rPr>
        <w:t xml:space="preserve">objectives be </w:t>
      </w:r>
      <w:r w:rsidR="006C260E" w:rsidRPr="00CA1D56">
        <w:rPr>
          <w:rFonts w:ascii="Arial" w:hAnsi="Arial" w:cs="Arial"/>
          <w:szCs w:val="20"/>
        </w:rPr>
        <w:t>accomplished</w:t>
      </w:r>
      <w:r w:rsidR="00370FAF" w:rsidRPr="00CA1D56">
        <w:rPr>
          <w:rFonts w:ascii="Arial" w:hAnsi="Arial" w:cs="Arial"/>
          <w:szCs w:val="20"/>
        </w:rPr>
        <w:t>?</w:t>
      </w:r>
    </w:p>
    <w:p w14:paraId="33043473" w14:textId="50F72CF9" w:rsidR="003D631A" w:rsidRPr="00CA1D56" w:rsidRDefault="00370FAF" w:rsidP="008C5BE8">
      <w:pPr>
        <w:pStyle w:val="Level11"/>
        <w:numPr>
          <w:ilvl w:val="0"/>
          <w:numId w:val="6"/>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1080"/>
          <w:tab w:val="left" w:pos="-720"/>
          <w:tab w:val="left" w:pos="720"/>
          <w:tab w:val="left" w:pos="1440"/>
          <w:tab w:val="num" w:pos="1530"/>
          <w:tab w:val="left" w:pos="189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Cs w:val="20"/>
        </w:rPr>
      </w:pPr>
      <w:r w:rsidRPr="00CA1D56">
        <w:rPr>
          <w:rFonts w:ascii="Arial" w:hAnsi="Arial" w:cs="Arial"/>
          <w:szCs w:val="20"/>
        </w:rPr>
        <w:t>E</w:t>
      </w:r>
      <w:r w:rsidR="009C1F38" w:rsidRPr="00CA1D56">
        <w:rPr>
          <w:rFonts w:ascii="Arial" w:hAnsi="Arial" w:cs="Arial"/>
          <w:szCs w:val="20"/>
        </w:rPr>
        <w:t>valuate whether the project was successful</w:t>
      </w:r>
    </w:p>
    <w:p w14:paraId="435CEDA1" w14:textId="77777777" w:rsidR="003D631A" w:rsidRPr="00CA1D56" w:rsidRDefault="003D631A" w:rsidP="008C5BE8">
      <w:pPr>
        <w:pStyle w:val="Level11"/>
        <w:numPr>
          <w:ilvl w:val="0"/>
          <w:numId w:val="6"/>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1080"/>
          <w:tab w:val="left" w:pos="-720"/>
          <w:tab w:val="left" w:pos="720"/>
          <w:tab w:val="left" w:pos="1440"/>
          <w:tab w:val="num" w:pos="1530"/>
          <w:tab w:val="left" w:pos="189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Cs w:val="20"/>
        </w:rPr>
      </w:pPr>
      <w:r w:rsidRPr="00CA1D56">
        <w:rPr>
          <w:rFonts w:ascii="Arial" w:hAnsi="Arial" w:cs="Arial"/>
          <w:szCs w:val="20"/>
        </w:rPr>
        <w:t xml:space="preserve">How will you determine if you are meeting your objectives? </w:t>
      </w:r>
    </w:p>
    <w:p w14:paraId="5F1508C3" w14:textId="35853EB9" w:rsidR="003D631A" w:rsidRPr="00CA1D56" w:rsidRDefault="002D4FAB" w:rsidP="008C5BE8">
      <w:pPr>
        <w:pStyle w:val="Level11"/>
        <w:numPr>
          <w:ilvl w:val="0"/>
          <w:numId w:val="6"/>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1080"/>
          <w:tab w:val="left" w:pos="-720"/>
          <w:tab w:val="left" w:pos="720"/>
          <w:tab w:val="left" w:pos="1440"/>
          <w:tab w:val="num" w:pos="1530"/>
          <w:tab w:val="left" w:pos="189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Cs w:val="20"/>
        </w:rPr>
      </w:pPr>
      <w:r w:rsidRPr="00CA1D56">
        <w:rPr>
          <w:rFonts w:ascii="Arial" w:hAnsi="Arial" w:cs="Arial"/>
          <w:szCs w:val="20"/>
        </w:rPr>
        <w:t>Identify who</w:t>
      </w:r>
      <w:r w:rsidR="003D631A" w:rsidRPr="00CA1D56">
        <w:rPr>
          <w:rFonts w:ascii="Arial" w:hAnsi="Arial" w:cs="Arial"/>
          <w:szCs w:val="20"/>
        </w:rPr>
        <w:t xml:space="preserve"> will perform the evaluation</w:t>
      </w:r>
    </w:p>
    <w:p w14:paraId="412B3E23" w14:textId="79D09C4F" w:rsidR="009C1F38" w:rsidRPr="00CA1D56" w:rsidRDefault="002D4FAB" w:rsidP="008C5BE8">
      <w:pPr>
        <w:pStyle w:val="Level11"/>
        <w:numPr>
          <w:ilvl w:val="0"/>
          <w:numId w:val="6"/>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1080"/>
          <w:tab w:val="left" w:pos="-720"/>
          <w:tab w:val="left" w:pos="720"/>
          <w:tab w:val="left" w:pos="1440"/>
          <w:tab w:val="num" w:pos="1530"/>
          <w:tab w:val="left" w:pos="1890"/>
          <w:tab w:val="left" w:pos="2880"/>
          <w:tab w:val="left" w:pos="3600"/>
          <w:tab w:val="left" w:pos="4320"/>
          <w:tab w:val="left" w:pos="5040"/>
          <w:tab w:val="left" w:pos="5760"/>
          <w:tab w:val="left" w:pos="6480"/>
          <w:tab w:val="left" w:pos="7200"/>
          <w:tab w:val="left" w:pos="7920"/>
          <w:tab w:val="left" w:pos="8640"/>
          <w:tab w:val="left" w:pos="9360"/>
        </w:tabs>
        <w:ind w:left="360" w:firstLine="0"/>
        <w:outlineLvl w:val="9"/>
        <w:rPr>
          <w:rFonts w:ascii="Arial" w:hAnsi="Arial" w:cs="Arial"/>
          <w:szCs w:val="20"/>
        </w:rPr>
      </w:pPr>
      <w:r w:rsidRPr="00CA1D56">
        <w:rPr>
          <w:rFonts w:ascii="Arial" w:hAnsi="Arial" w:cs="Arial"/>
          <w:szCs w:val="20"/>
        </w:rPr>
        <w:t>Include</w:t>
      </w:r>
      <w:r w:rsidR="009C1F38" w:rsidRPr="00CA1D56">
        <w:rPr>
          <w:rFonts w:ascii="Arial" w:hAnsi="Arial" w:cs="Arial"/>
          <w:szCs w:val="20"/>
        </w:rPr>
        <w:t xml:space="preserve"> data </w:t>
      </w:r>
      <w:r w:rsidRPr="00CA1D56">
        <w:rPr>
          <w:rFonts w:ascii="Arial" w:hAnsi="Arial" w:cs="Arial"/>
          <w:szCs w:val="20"/>
        </w:rPr>
        <w:t>that demonstrates the</w:t>
      </w:r>
      <w:r w:rsidR="00955CD7" w:rsidRPr="00CA1D56">
        <w:rPr>
          <w:rFonts w:ascii="Arial" w:hAnsi="Arial" w:cs="Arial"/>
          <w:szCs w:val="20"/>
        </w:rPr>
        <w:t xml:space="preserve"> project</w:t>
      </w:r>
      <w:r w:rsidRPr="00CA1D56">
        <w:rPr>
          <w:rFonts w:ascii="Arial" w:hAnsi="Arial" w:cs="Arial"/>
          <w:szCs w:val="20"/>
        </w:rPr>
        <w:t>’s</w:t>
      </w:r>
      <w:r w:rsidR="00955CD7" w:rsidRPr="00CA1D56">
        <w:rPr>
          <w:rFonts w:ascii="Arial" w:hAnsi="Arial" w:cs="Arial"/>
          <w:szCs w:val="20"/>
        </w:rPr>
        <w:t xml:space="preserve"> success</w:t>
      </w:r>
    </w:p>
    <w:p w14:paraId="35E40FA7" w14:textId="0BEE41C1" w:rsidR="003D631A"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4"/>
        </w:rPr>
      </w:pPr>
      <w:bookmarkStart w:id="12" w:name="Sustainment"/>
      <w:bookmarkEnd w:id="12"/>
    </w:p>
    <w:p w14:paraId="4A93A996" w14:textId="0FF95584" w:rsidR="00D277AD" w:rsidRPr="00895CD4" w:rsidRDefault="001C35CD"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4"/>
        </w:rPr>
      </w:pPr>
      <w:r w:rsidRPr="00895CD4">
        <w:rPr>
          <w:rFonts w:ascii="Arial" w:hAnsi="Arial" w:cs="Arial"/>
          <w:b/>
          <w:bCs/>
          <w:noProof/>
          <w:sz w:val="24"/>
        </w:rPr>
        <mc:AlternateContent>
          <mc:Choice Requires="wps">
            <w:drawing>
              <wp:anchor distT="0" distB="0" distL="114300" distR="114300" simplePos="0" relativeHeight="251668480" behindDoc="0" locked="0" layoutInCell="1" allowOverlap="1" wp14:anchorId="73CD3987" wp14:editId="1A8BA3A1">
                <wp:simplePos x="0" y="0"/>
                <wp:positionH relativeFrom="column">
                  <wp:posOffset>358140</wp:posOffset>
                </wp:positionH>
                <wp:positionV relativeFrom="paragraph">
                  <wp:posOffset>-221615</wp:posOffset>
                </wp:positionV>
                <wp:extent cx="6111240" cy="669600"/>
                <wp:effectExtent l="0" t="0" r="22860" b="1651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669600"/>
                        </a:xfrm>
                        <a:prstGeom prst="rect">
                          <a:avLst/>
                        </a:prstGeom>
                        <a:solidFill>
                          <a:srgbClr val="FFFFFF"/>
                        </a:solidFill>
                        <a:ln w="9525">
                          <a:solidFill>
                            <a:srgbClr val="000000"/>
                          </a:solidFill>
                          <a:miter lim="800000"/>
                          <a:headEnd/>
                          <a:tailEnd/>
                        </a:ln>
                      </wps:spPr>
                      <wps:txbx>
                        <w:txbxContent>
                          <w:p w14:paraId="20FE91C1" w14:textId="35C61A84" w:rsidR="002013DC" w:rsidRPr="00941459" w:rsidRDefault="002013DC" w:rsidP="00666187">
                            <w:pPr>
                              <w:pBdr>
                                <w:top w:val="single" w:sz="6" w:space="0" w:color="FFFFFF"/>
                                <w:left w:val="single" w:sz="6" w:space="14" w:color="FFFFFF"/>
                                <w:bottom w:val="single" w:sz="6" w:space="0" w:color="FFFFFF"/>
                                <w:right w:val="single" w:sz="6" w:space="5" w:color="FFFFFF"/>
                              </w:pBdr>
                              <w:shd w:val="solid" w:color="E7E2F9" w:themeColor="accent5" w:themeTint="33" w:fill="FFFFFF"/>
                              <w:tabs>
                                <w:tab w:val="left" w:pos="-1080"/>
                                <w:tab w:val="left" w:pos="-720"/>
                                <w:tab w:val="left" w:pos="1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rPr>
                            </w:pPr>
                            <w:r w:rsidRPr="00941459">
                              <w:rPr>
                                <w:rFonts w:ascii="Arial" w:hAnsi="Arial" w:cs="Arial"/>
                                <w:b/>
                                <w:bCs/>
                                <w:color w:val="FF0000"/>
                              </w:rPr>
                              <w:t>IMPORTANT:</w:t>
                            </w:r>
                            <w:r w:rsidRPr="00941459">
                              <w:rPr>
                                <w:rFonts w:ascii="Arial" w:hAnsi="Arial" w:cs="Arial"/>
                                <w:b/>
                                <w:bCs/>
                              </w:rPr>
                              <w:t xml:space="preserve"> The award’s </w:t>
                            </w:r>
                            <w:r w:rsidR="002D4FAB">
                              <w:rPr>
                                <w:rFonts w:ascii="Arial" w:hAnsi="Arial" w:cs="Arial"/>
                                <w:b/>
                                <w:bCs/>
                              </w:rPr>
                              <w:t>F</w:t>
                            </w:r>
                            <w:r w:rsidRPr="00941459">
                              <w:rPr>
                                <w:rFonts w:ascii="Arial" w:hAnsi="Arial" w:cs="Arial"/>
                                <w:b/>
                                <w:bCs/>
                              </w:rPr>
                              <w:t xml:space="preserve">inal </w:t>
                            </w:r>
                            <w:r w:rsidR="002D4FAB">
                              <w:rPr>
                                <w:rFonts w:ascii="Arial" w:hAnsi="Arial" w:cs="Arial"/>
                                <w:b/>
                                <w:bCs/>
                              </w:rPr>
                              <w:t>R</w:t>
                            </w:r>
                            <w:r w:rsidRPr="00941459">
                              <w:rPr>
                                <w:rFonts w:ascii="Arial" w:hAnsi="Arial" w:cs="Arial"/>
                                <w:b/>
                                <w:bCs/>
                              </w:rPr>
                              <w:t xml:space="preserve">eport is an overall evaluation of the project. </w:t>
                            </w:r>
                            <w:r w:rsidR="002D4FAB">
                              <w:rPr>
                                <w:rFonts w:ascii="Arial" w:hAnsi="Arial" w:cs="Arial"/>
                                <w:b/>
                                <w:bCs/>
                              </w:rPr>
                              <w:t xml:space="preserve">It will include </w:t>
                            </w:r>
                            <w:r w:rsidR="00E13CD8">
                              <w:rPr>
                                <w:rFonts w:ascii="Arial" w:hAnsi="Arial" w:cs="Arial"/>
                                <w:b/>
                                <w:bCs/>
                              </w:rPr>
                              <w:t xml:space="preserve">successes and </w:t>
                            </w:r>
                            <w:r w:rsidR="002D4FAB">
                              <w:rPr>
                                <w:rFonts w:ascii="Arial" w:hAnsi="Arial" w:cs="Arial"/>
                                <w:b/>
                                <w:bCs/>
                              </w:rPr>
                              <w:t xml:space="preserve">challenges faced during the project period. </w:t>
                            </w:r>
                            <w:r w:rsidRPr="00941459">
                              <w:rPr>
                                <w:rFonts w:ascii="Arial" w:hAnsi="Arial" w:cs="Arial"/>
                              </w:rPr>
                              <w:t xml:space="preserve">The evaluation is due </w:t>
                            </w:r>
                            <w:r w:rsidR="000C0B3E">
                              <w:rPr>
                                <w:rFonts w:ascii="Arial" w:hAnsi="Arial" w:cs="Arial"/>
                              </w:rPr>
                              <w:t>60</w:t>
                            </w:r>
                            <w:r w:rsidRPr="00941459">
                              <w:rPr>
                                <w:rFonts w:ascii="Arial" w:hAnsi="Arial" w:cs="Arial"/>
                              </w:rPr>
                              <w:t xml:space="preserve"> days after the end of the award’s p</w:t>
                            </w:r>
                            <w:r w:rsidR="00955CD7">
                              <w:rPr>
                                <w:rFonts w:ascii="Arial" w:hAnsi="Arial" w:cs="Arial"/>
                              </w:rPr>
                              <w:t>roject</w:t>
                            </w:r>
                            <w:r w:rsidRPr="00941459">
                              <w:rPr>
                                <w:rFonts w:ascii="Arial" w:hAnsi="Arial" w:cs="Arial"/>
                              </w:rPr>
                              <w:t xml:space="preserve"> period.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D3987" id="Text Box 11" o:spid="_x0000_s1027" type="#_x0000_t202" style="position:absolute;left:0;text-align:left;margin-left:28.2pt;margin-top:-17.45pt;width:481.2pt;height:5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">
                <v:textbox>
                  <w:txbxContent>
                    <w:p w14:paraId="20FE91C1" w14:textId="35C61A84" w:rsidR="002013DC" w:rsidRPr="00941459" w:rsidRDefault="002013DC" w:rsidP="00666187">
                      <w:pPr>
                        <w:pBdr>
                          <w:top w:val="single" w:sz="6" w:space="0" w:color="FFFFFF"/>
                          <w:left w:val="single" w:sz="6" w:space="14" w:color="FFFFFF"/>
                          <w:bottom w:val="single" w:sz="6" w:space="0" w:color="FFFFFF"/>
                          <w:right w:val="single" w:sz="6" w:space="5" w:color="FFFFFF"/>
                        </w:pBdr>
                        <w:shd w:val="solid" w:color="E7E2F9" w:themeColor="accent5" w:themeTint="33" w:fill="FFFFFF"/>
                        <w:tabs>
                          <w:tab w:val="left" w:pos="-1080"/>
                          <w:tab w:val="left" w:pos="-720"/>
                          <w:tab w:val="left" w:pos="1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rPr>
                      </w:pPr>
                      <w:r w:rsidRPr="00941459">
                        <w:rPr>
                          <w:rFonts w:ascii="Arial" w:hAnsi="Arial" w:cs="Arial"/>
                          <w:b/>
                          <w:bCs/>
                          <w:color w:val="FF0000"/>
                        </w:rPr>
                        <w:t>IMPORTANT:</w:t>
                      </w:r>
                      <w:r w:rsidRPr="00941459">
                        <w:rPr>
                          <w:rFonts w:ascii="Arial" w:hAnsi="Arial" w:cs="Arial"/>
                          <w:b/>
                          <w:bCs/>
                        </w:rPr>
                        <w:t xml:space="preserve"> The award’s </w:t>
                      </w:r>
                      <w:r w:rsidR="002D4FAB">
                        <w:rPr>
                          <w:rFonts w:ascii="Arial" w:hAnsi="Arial" w:cs="Arial"/>
                          <w:b/>
                          <w:bCs/>
                        </w:rPr>
                        <w:t>F</w:t>
                      </w:r>
                      <w:r w:rsidRPr="00941459">
                        <w:rPr>
                          <w:rFonts w:ascii="Arial" w:hAnsi="Arial" w:cs="Arial"/>
                          <w:b/>
                          <w:bCs/>
                        </w:rPr>
                        <w:t xml:space="preserve">inal </w:t>
                      </w:r>
                      <w:r w:rsidR="002D4FAB">
                        <w:rPr>
                          <w:rFonts w:ascii="Arial" w:hAnsi="Arial" w:cs="Arial"/>
                          <w:b/>
                          <w:bCs/>
                        </w:rPr>
                        <w:t>R</w:t>
                      </w:r>
                      <w:r w:rsidRPr="00941459">
                        <w:rPr>
                          <w:rFonts w:ascii="Arial" w:hAnsi="Arial" w:cs="Arial"/>
                          <w:b/>
                          <w:bCs/>
                        </w:rPr>
                        <w:t xml:space="preserve">eport is an overall evaluation of the project. </w:t>
                      </w:r>
                      <w:r w:rsidR="002D4FAB">
                        <w:rPr>
                          <w:rFonts w:ascii="Arial" w:hAnsi="Arial" w:cs="Arial"/>
                          <w:b/>
                          <w:bCs/>
                        </w:rPr>
                        <w:t xml:space="preserve">It will include </w:t>
                      </w:r>
                      <w:r w:rsidR="00E13CD8">
                        <w:rPr>
                          <w:rFonts w:ascii="Arial" w:hAnsi="Arial" w:cs="Arial"/>
                          <w:b/>
                          <w:bCs/>
                        </w:rPr>
                        <w:t xml:space="preserve">successes and </w:t>
                      </w:r>
                      <w:r w:rsidR="002D4FAB">
                        <w:rPr>
                          <w:rFonts w:ascii="Arial" w:hAnsi="Arial" w:cs="Arial"/>
                          <w:b/>
                          <w:bCs/>
                        </w:rPr>
                        <w:t xml:space="preserve">challenges faced during the project period. </w:t>
                      </w:r>
                      <w:r w:rsidRPr="00941459">
                        <w:rPr>
                          <w:rFonts w:ascii="Arial" w:hAnsi="Arial" w:cs="Arial"/>
                        </w:rPr>
                        <w:t xml:space="preserve">The evaluation is due </w:t>
                      </w:r>
                      <w:r w:rsidR="000C0B3E">
                        <w:rPr>
                          <w:rFonts w:ascii="Arial" w:hAnsi="Arial" w:cs="Arial"/>
                        </w:rPr>
                        <w:t>60</w:t>
                      </w:r>
                      <w:r w:rsidRPr="00941459">
                        <w:rPr>
                          <w:rFonts w:ascii="Arial" w:hAnsi="Arial" w:cs="Arial"/>
                        </w:rPr>
                        <w:t xml:space="preserve"> days after the end of the award’s p</w:t>
                      </w:r>
                      <w:r w:rsidR="00955CD7">
                        <w:rPr>
                          <w:rFonts w:ascii="Arial" w:hAnsi="Arial" w:cs="Arial"/>
                        </w:rPr>
                        <w:t>roject</w:t>
                      </w:r>
                      <w:r w:rsidRPr="00941459">
                        <w:rPr>
                          <w:rFonts w:ascii="Arial" w:hAnsi="Arial" w:cs="Arial"/>
                        </w:rPr>
                        <w:t xml:space="preserve"> period.</w:t>
                      </w:r>
                    </w:p>
                  </w:txbxContent>
                </v:textbox>
              </v:shape>
            </w:pict>
          </mc:Fallback>
        </mc:AlternateContent>
      </w:r>
    </w:p>
    <w:p w14:paraId="09394340" w14:textId="0456C612" w:rsidR="00344085" w:rsidRPr="00941459" w:rsidRDefault="00344085"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6DFF7123" w14:textId="5D6927B9" w:rsidR="003D631A" w:rsidRPr="00CA1D56" w:rsidRDefault="00344085"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iCs/>
          <w:sz w:val="20"/>
          <w:szCs w:val="20"/>
        </w:rPr>
      </w:pPr>
      <w:r w:rsidRPr="00CA1D56">
        <w:rPr>
          <w:rFonts w:ascii="Arial" w:hAnsi="Arial" w:cs="Arial"/>
          <w:b/>
          <w:bCs/>
          <w:sz w:val="20"/>
          <w:szCs w:val="20"/>
        </w:rPr>
        <w:t xml:space="preserve">SUSTAINMENT OF THE PROJECT </w:t>
      </w:r>
      <w:r w:rsidR="003D631A" w:rsidRPr="00CA1D56">
        <w:rPr>
          <w:rFonts w:ascii="Arial" w:hAnsi="Arial" w:cs="Arial"/>
          <w:b/>
          <w:bCs/>
          <w:sz w:val="20"/>
          <w:szCs w:val="20"/>
        </w:rPr>
        <w:t xml:space="preserve">- </w:t>
      </w:r>
      <w:r w:rsidR="003D631A" w:rsidRPr="00CA1D56">
        <w:rPr>
          <w:rFonts w:ascii="Arial" w:hAnsi="Arial" w:cs="Arial"/>
          <w:b/>
          <w:bCs/>
          <w:iCs/>
          <w:sz w:val="20"/>
          <w:szCs w:val="20"/>
        </w:rPr>
        <w:t>5 points - Limit 1 page</w:t>
      </w:r>
      <w:r w:rsidR="003D631A" w:rsidRPr="00CA1D56">
        <w:rPr>
          <w:rFonts w:ascii="Arial" w:hAnsi="Arial" w:cs="Arial"/>
          <w:b/>
          <w:bCs/>
          <w:i/>
          <w:iCs/>
          <w:sz w:val="20"/>
          <w:szCs w:val="20"/>
        </w:rPr>
        <w:t xml:space="preserve"> </w:t>
      </w:r>
    </w:p>
    <w:p w14:paraId="7BA43AC1" w14:textId="36750A68" w:rsidR="003D631A" w:rsidRPr="00CA1D56" w:rsidRDefault="003D631A"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2160"/>
          <w:tab w:val="left" w:pos="2880"/>
          <w:tab w:val="left" w:pos="3600"/>
          <w:tab w:val="left" w:pos="4320"/>
          <w:tab w:val="left" w:pos="5040"/>
          <w:tab w:val="left" w:pos="5760"/>
          <w:tab w:val="decimal" w:pos="6480"/>
        </w:tabs>
        <w:ind w:left="360"/>
        <w:rPr>
          <w:rFonts w:ascii="Arial" w:hAnsi="Arial" w:cs="Arial"/>
          <w:sz w:val="20"/>
          <w:szCs w:val="20"/>
        </w:rPr>
      </w:pPr>
      <w:r w:rsidRPr="00CA1D56">
        <w:rPr>
          <w:rFonts w:ascii="Arial" w:hAnsi="Arial" w:cs="Arial"/>
          <w:sz w:val="20"/>
          <w:szCs w:val="20"/>
        </w:rPr>
        <w:t xml:space="preserve">How will the proposed project continue operation </w:t>
      </w:r>
      <w:r w:rsidR="00955CD7" w:rsidRPr="00CA1D56">
        <w:rPr>
          <w:rFonts w:ascii="Arial" w:hAnsi="Arial" w:cs="Arial"/>
          <w:sz w:val="20"/>
          <w:szCs w:val="20"/>
        </w:rPr>
        <w:t xml:space="preserve">if </w:t>
      </w:r>
      <w:r w:rsidRPr="00CA1D56">
        <w:rPr>
          <w:rFonts w:ascii="Arial" w:hAnsi="Arial" w:cs="Arial"/>
          <w:sz w:val="20"/>
          <w:szCs w:val="20"/>
        </w:rPr>
        <w:t xml:space="preserve">grant funds are no longer available?  </w:t>
      </w:r>
    </w:p>
    <w:p w14:paraId="666F05CE" w14:textId="1B4A6F55" w:rsidR="003D631A" w:rsidRPr="00CA1D56" w:rsidRDefault="003D631A"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2160"/>
          <w:tab w:val="left" w:pos="2880"/>
          <w:tab w:val="left" w:pos="3600"/>
          <w:tab w:val="left" w:pos="4320"/>
          <w:tab w:val="left" w:pos="5040"/>
          <w:tab w:val="left" w:pos="5760"/>
          <w:tab w:val="decimal" w:pos="6480"/>
        </w:tabs>
        <w:ind w:left="360" w:hanging="90"/>
        <w:rPr>
          <w:rFonts w:ascii="Arial" w:hAnsi="Arial" w:cs="Arial"/>
          <w:sz w:val="20"/>
          <w:szCs w:val="20"/>
        </w:rPr>
      </w:pPr>
      <w:r w:rsidRPr="00CA1D56">
        <w:rPr>
          <w:rFonts w:ascii="Arial" w:hAnsi="Arial" w:cs="Arial"/>
          <w:sz w:val="20"/>
          <w:szCs w:val="20"/>
        </w:rPr>
        <w:tab/>
        <w:t xml:space="preserve">Eligibility for continued funding of projects taking longer than one year to become self-sustaining is based on a) </w:t>
      </w:r>
      <w:r w:rsidR="00955CD7" w:rsidRPr="00CA1D56">
        <w:rPr>
          <w:rFonts w:ascii="Arial" w:hAnsi="Arial" w:cs="Arial"/>
          <w:sz w:val="20"/>
          <w:szCs w:val="20"/>
        </w:rPr>
        <w:t>success of project</w:t>
      </w:r>
      <w:r w:rsidRPr="00CA1D56">
        <w:rPr>
          <w:rFonts w:ascii="Arial" w:hAnsi="Arial" w:cs="Arial"/>
          <w:sz w:val="20"/>
          <w:szCs w:val="20"/>
        </w:rPr>
        <w:t xml:space="preserve">, b) meeting reporting requirements, and c) the availability of funds. These projects may be funded on a decreased basis for four years. The first two years, funding may be at 100% federal monies; the </w:t>
      </w:r>
      <w:r w:rsidR="00776951" w:rsidRPr="00CA1D56">
        <w:rPr>
          <w:rFonts w:ascii="Arial" w:hAnsi="Arial" w:cs="Arial"/>
          <w:sz w:val="20"/>
          <w:szCs w:val="20"/>
        </w:rPr>
        <w:t>third-year</w:t>
      </w:r>
      <w:r w:rsidRPr="00CA1D56">
        <w:rPr>
          <w:rFonts w:ascii="Arial" w:hAnsi="Arial" w:cs="Arial"/>
          <w:sz w:val="20"/>
          <w:szCs w:val="20"/>
        </w:rPr>
        <w:t xml:space="preserve"> federal monies are decreased to 75%; and the </w:t>
      </w:r>
      <w:r w:rsidR="00572270" w:rsidRPr="00CA1D56">
        <w:rPr>
          <w:rFonts w:ascii="Arial" w:hAnsi="Arial" w:cs="Arial"/>
          <w:sz w:val="20"/>
          <w:szCs w:val="20"/>
        </w:rPr>
        <w:t>fourth-year</w:t>
      </w:r>
      <w:r w:rsidRPr="00CA1D56">
        <w:rPr>
          <w:rFonts w:ascii="Arial" w:hAnsi="Arial" w:cs="Arial"/>
          <w:sz w:val="20"/>
          <w:szCs w:val="20"/>
        </w:rPr>
        <w:t xml:space="preserve"> federal monies are decreased to 50%.  Keep this in mind when planning the proposed project’s sustainment.</w:t>
      </w:r>
    </w:p>
    <w:p w14:paraId="4C3EAE3D" w14:textId="77777777" w:rsidR="003D631A" w:rsidRPr="00CA1D56" w:rsidRDefault="00344085"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iCs/>
          <w:sz w:val="20"/>
          <w:szCs w:val="20"/>
        </w:rPr>
      </w:pPr>
      <w:bookmarkStart w:id="13" w:name="Coordination"/>
      <w:bookmarkEnd w:id="13"/>
      <w:r w:rsidRPr="00CA1D56">
        <w:rPr>
          <w:rFonts w:ascii="Arial" w:hAnsi="Arial" w:cs="Arial"/>
          <w:b/>
          <w:bCs/>
          <w:sz w:val="20"/>
          <w:szCs w:val="20"/>
        </w:rPr>
        <w:t xml:space="preserve">STATEMENT OF COORDINATION </w:t>
      </w:r>
      <w:r w:rsidR="00A92779" w:rsidRPr="00CA1D56">
        <w:rPr>
          <w:rFonts w:ascii="Arial" w:hAnsi="Arial" w:cs="Arial"/>
          <w:b/>
          <w:bCs/>
          <w:sz w:val="20"/>
          <w:szCs w:val="20"/>
        </w:rPr>
        <w:t xml:space="preserve">- </w:t>
      </w:r>
      <w:r w:rsidR="00A92779" w:rsidRPr="00CA1D56">
        <w:rPr>
          <w:rFonts w:ascii="Arial" w:hAnsi="Arial" w:cs="Arial"/>
          <w:b/>
          <w:iCs/>
          <w:sz w:val="20"/>
          <w:szCs w:val="20"/>
        </w:rPr>
        <w:t>5 points - Limit 1 page</w:t>
      </w:r>
    </w:p>
    <w:p w14:paraId="1BAF4469" w14:textId="1CC0E2EB" w:rsidR="003D631A" w:rsidRPr="00CA1D56" w:rsidRDefault="00955CD7"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sz w:val="20"/>
          <w:szCs w:val="20"/>
        </w:rPr>
        <w:t>Identify any other agency or divisions that will be involved in the grant funded activity.</w:t>
      </w:r>
    </w:p>
    <w:p w14:paraId="0E04F6EF" w14:textId="0D820110" w:rsidR="003D631A" w:rsidRPr="00CA1D56" w:rsidRDefault="003D631A"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360"/>
        <w:rPr>
          <w:rFonts w:ascii="Arial" w:hAnsi="Arial" w:cs="Arial"/>
          <w:sz w:val="20"/>
          <w:szCs w:val="20"/>
        </w:rPr>
      </w:pPr>
      <w:r w:rsidRPr="00CA1D56">
        <w:rPr>
          <w:rFonts w:ascii="Arial" w:hAnsi="Arial" w:cs="Arial"/>
          <w:sz w:val="20"/>
          <w:szCs w:val="20"/>
        </w:rPr>
        <w:t>Collaborative efforts of federal, state and/or local criminal justice, education, prevention, treatment and law enforcement agencies is key to the success of many programs. Describe and document efforts to coordinate, cooperate, or work with other entities to ensure the success of the project’s activities. Demonstrating collaboration will reflect favorably on the submitted application.</w:t>
      </w:r>
    </w:p>
    <w:p w14:paraId="46027C5E" w14:textId="4F8DAD18" w:rsidR="004E2C77" w:rsidRPr="00CA1D56" w:rsidRDefault="00955CD7" w:rsidP="00DB09F4">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sz w:val="20"/>
          <w:szCs w:val="20"/>
        </w:rPr>
        <w:lastRenderedPageBreak/>
        <w:t xml:space="preserve">Multi-jurisdictional task forces must provide a current Memorandum of Understanding (MOU). The MOU must contain details about the disposition of equipment purchased with awarded funds if the task force is dissolved. </w:t>
      </w:r>
      <w:r w:rsidRPr="00CA1D56">
        <w:rPr>
          <w:rFonts w:ascii="Arial" w:hAnsi="Arial" w:cs="Arial"/>
          <w:bCs/>
          <w:iCs/>
          <w:sz w:val="20"/>
          <w:szCs w:val="20"/>
        </w:rPr>
        <w:t>For a State of Nevada agency, a current Inter-local Agreement must be submitted in lieu of an MOU</w:t>
      </w:r>
      <w:r w:rsidRPr="00CA1D56">
        <w:rPr>
          <w:rFonts w:ascii="Arial" w:hAnsi="Arial" w:cs="Arial"/>
          <w:b/>
          <w:bCs/>
          <w:i/>
          <w:iCs/>
          <w:sz w:val="20"/>
          <w:szCs w:val="20"/>
        </w:rPr>
        <w:t>.</w:t>
      </w:r>
    </w:p>
    <w:p w14:paraId="6F81DC01" w14:textId="7BD5AC47" w:rsidR="003D631A" w:rsidRPr="00CA1D56" w:rsidRDefault="00344085"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0"/>
          <w:szCs w:val="20"/>
        </w:rPr>
      </w:pPr>
      <w:r w:rsidRPr="00CA1D56">
        <w:rPr>
          <w:rFonts w:ascii="Arial" w:hAnsi="Arial" w:cs="Arial"/>
          <w:b/>
          <w:sz w:val="20"/>
          <w:szCs w:val="20"/>
        </w:rPr>
        <w:t xml:space="preserve">EVIDENCE </w:t>
      </w:r>
      <w:r w:rsidR="00094ACC" w:rsidRPr="00CA1D56">
        <w:rPr>
          <w:rFonts w:ascii="Arial" w:hAnsi="Arial" w:cs="Arial"/>
          <w:b/>
          <w:sz w:val="20"/>
          <w:szCs w:val="20"/>
        </w:rPr>
        <w:t>INFORMED</w:t>
      </w:r>
      <w:r w:rsidRPr="00CA1D56">
        <w:rPr>
          <w:rFonts w:ascii="Arial" w:hAnsi="Arial" w:cs="Arial"/>
          <w:b/>
          <w:sz w:val="20"/>
          <w:szCs w:val="20"/>
        </w:rPr>
        <w:t xml:space="preserve"> </w:t>
      </w:r>
      <w:r w:rsidR="00232B2A" w:rsidRPr="00CA1D56">
        <w:rPr>
          <w:rFonts w:ascii="Arial" w:hAnsi="Arial" w:cs="Arial"/>
          <w:b/>
          <w:sz w:val="20"/>
          <w:szCs w:val="20"/>
        </w:rPr>
        <w:t>PRINCIPALS/</w:t>
      </w:r>
      <w:r w:rsidRPr="00CA1D56">
        <w:rPr>
          <w:rFonts w:ascii="Arial" w:hAnsi="Arial" w:cs="Arial"/>
          <w:b/>
          <w:sz w:val="20"/>
          <w:szCs w:val="20"/>
        </w:rPr>
        <w:t>PROGRAM</w:t>
      </w:r>
      <w:r w:rsidR="009A7277" w:rsidRPr="00CA1D56">
        <w:rPr>
          <w:rFonts w:ascii="Arial" w:hAnsi="Arial" w:cs="Arial"/>
          <w:sz w:val="20"/>
          <w:szCs w:val="20"/>
        </w:rPr>
        <w:t xml:space="preserve"> </w:t>
      </w:r>
      <w:r w:rsidR="001C35CD" w:rsidRPr="00CA1D56">
        <w:rPr>
          <w:rFonts w:ascii="Arial" w:hAnsi="Arial" w:cs="Arial"/>
          <w:sz w:val="20"/>
          <w:szCs w:val="20"/>
        </w:rPr>
        <w:t>-</w:t>
      </w:r>
      <w:r w:rsidR="009A7277" w:rsidRPr="00CA1D56">
        <w:rPr>
          <w:rFonts w:ascii="Arial" w:hAnsi="Arial" w:cs="Arial"/>
          <w:sz w:val="20"/>
          <w:szCs w:val="20"/>
        </w:rPr>
        <w:t xml:space="preserve"> </w:t>
      </w:r>
      <w:r w:rsidR="00EC7561" w:rsidRPr="00CA1D56">
        <w:rPr>
          <w:rFonts w:ascii="Arial" w:hAnsi="Arial" w:cs="Arial"/>
          <w:b/>
          <w:bCs/>
          <w:sz w:val="20"/>
          <w:szCs w:val="20"/>
        </w:rPr>
        <w:t>10</w:t>
      </w:r>
      <w:r w:rsidR="003D631A" w:rsidRPr="00CA1D56">
        <w:rPr>
          <w:rFonts w:ascii="Arial" w:hAnsi="Arial" w:cs="Arial"/>
          <w:b/>
          <w:bCs/>
          <w:sz w:val="20"/>
          <w:szCs w:val="20"/>
        </w:rPr>
        <w:t xml:space="preserve"> Extra points. Above the 100 – limit 1 page </w:t>
      </w:r>
    </w:p>
    <w:p w14:paraId="6094F1B3" w14:textId="005B6F06" w:rsidR="00955CD7" w:rsidRPr="00CA1D56" w:rsidRDefault="00955CD7"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color w:val="000000"/>
          <w:sz w:val="20"/>
          <w:szCs w:val="20"/>
        </w:rPr>
      </w:pPr>
      <w:r w:rsidRPr="00CA1D56">
        <w:rPr>
          <w:rFonts w:ascii="Arial" w:hAnsi="Arial" w:cs="Arial"/>
          <w:color w:val="000000"/>
          <w:sz w:val="20"/>
          <w:szCs w:val="20"/>
        </w:rPr>
        <w:t xml:space="preserve">Subrecipient applicants are encouraged to refer to the </w:t>
      </w:r>
      <w:hyperlink r:id="rId13" w:history="1">
        <w:r w:rsidR="006A4981" w:rsidRPr="00CA1D56">
          <w:rPr>
            <w:rStyle w:val="Hyperlink"/>
            <w:rFonts w:ascii="Arial" w:hAnsi="Arial" w:cs="Arial"/>
            <w:color w:val="0070C0"/>
            <w:sz w:val="20"/>
            <w:szCs w:val="20"/>
          </w:rPr>
          <w:t>www.crimesolutions.ojp.gov</w:t>
        </w:r>
      </w:hyperlink>
      <w:r w:rsidRPr="00CA1D56">
        <w:rPr>
          <w:rFonts w:ascii="Arial" w:hAnsi="Arial" w:cs="Arial"/>
          <w:color w:val="000000"/>
          <w:sz w:val="20"/>
          <w:szCs w:val="20"/>
        </w:rPr>
        <w:t xml:space="preserve"> website to review evidence-based models and indicate if the proposed program is an evidence-based practice or program that efficiently and effectively addresses a known criminal justice problem. </w:t>
      </w:r>
      <w:r w:rsidR="001D25C3" w:rsidRPr="00CA1D56">
        <w:rPr>
          <w:rFonts w:ascii="Arial" w:hAnsi="Arial" w:cs="Arial"/>
          <w:color w:val="000000"/>
          <w:sz w:val="20"/>
          <w:szCs w:val="20"/>
        </w:rPr>
        <w:t>(</w:t>
      </w:r>
      <w:r w:rsidR="00BD5B3E" w:rsidRPr="00CA1D56">
        <w:rPr>
          <w:rFonts w:ascii="Arial" w:hAnsi="Arial" w:cs="Arial"/>
          <w:color w:val="000000"/>
          <w:sz w:val="20"/>
          <w:szCs w:val="20"/>
        </w:rPr>
        <w:t>i.e.</w:t>
      </w:r>
      <w:r w:rsidR="007466AE" w:rsidRPr="00CA1D56">
        <w:rPr>
          <w:rFonts w:ascii="Arial" w:hAnsi="Arial" w:cs="Arial"/>
          <w:color w:val="000000"/>
          <w:sz w:val="20"/>
          <w:szCs w:val="20"/>
        </w:rPr>
        <w:t xml:space="preserve"> If</w:t>
      </w:r>
      <w:r w:rsidR="00E13CD8" w:rsidRPr="00CA1D56">
        <w:rPr>
          <w:rFonts w:ascii="Arial" w:hAnsi="Arial" w:cs="Arial"/>
          <w:color w:val="000000"/>
          <w:sz w:val="20"/>
          <w:szCs w:val="20"/>
        </w:rPr>
        <w:t xml:space="preserve"> it is a law enforcement grant, you might use “</w:t>
      </w:r>
      <w:r w:rsidR="001D25C3" w:rsidRPr="00CA1D56">
        <w:rPr>
          <w:rFonts w:ascii="Arial" w:hAnsi="Arial" w:cs="Arial"/>
          <w:color w:val="000000"/>
          <w:sz w:val="20"/>
          <w:szCs w:val="20"/>
        </w:rPr>
        <w:t>Hot Spot Policing</w:t>
      </w:r>
      <w:r w:rsidR="00E13CD8" w:rsidRPr="00CA1D56">
        <w:rPr>
          <w:rFonts w:ascii="Arial" w:hAnsi="Arial" w:cs="Arial"/>
          <w:color w:val="000000"/>
          <w:sz w:val="20"/>
          <w:szCs w:val="20"/>
        </w:rPr>
        <w:t>” or</w:t>
      </w:r>
      <w:r w:rsidR="00370FAF" w:rsidRPr="00CA1D56">
        <w:rPr>
          <w:rFonts w:ascii="Arial" w:hAnsi="Arial" w:cs="Arial"/>
          <w:color w:val="000000"/>
          <w:sz w:val="20"/>
          <w:szCs w:val="20"/>
        </w:rPr>
        <w:t xml:space="preserve"> </w:t>
      </w:r>
      <w:r w:rsidR="00E13CD8" w:rsidRPr="00CA1D56">
        <w:rPr>
          <w:rFonts w:ascii="Arial" w:hAnsi="Arial" w:cs="Arial"/>
          <w:color w:val="000000"/>
          <w:sz w:val="20"/>
          <w:szCs w:val="20"/>
        </w:rPr>
        <w:t>“</w:t>
      </w:r>
      <w:r w:rsidR="00370FAF" w:rsidRPr="00CA1D56">
        <w:rPr>
          <w:rFonts w:ascii="Arial" w:hAnsi="Arial" w:cs="Arial"/>
          <w:color w:val="000000"/>
          <w:sz w:val="20"/>
          <w:szCs w:val="20"/>
        </w:rPr>
        <w:t>Body Worn Cameras</w:t>
      </w:r>
      <w:r w:rsidR="00E13CD8" w:rsidRPr="00CA1D56">
        <w:rPr>
          <w:rFonts w:ascii="Arial" w:hAnsi="Arial" w:cs="Arial"/>
          <w:color w:val="000000"/>
          <w:sz w:val="20"/>
          <w:szCs w:val="20"/>
        </w:rPr>
        <w:t>” which are evidence-informed</w:t>
      </w:r>
      <w:r w:rsidR="007B7686" w:rsidRPr="00CA1D56">
        <w:rPr>
          <w:rFonts w:ascii="Arial" w:hAnsi="Arial" w:cs="Arial"/>
          <w:color w:val="000000"/>
          <w:sz w:val="20"/>
          <w:szCs w:val="20"/>
        </w:rPr>
        <w:t>)</w:t>
      </w:r>
    </w:p>
    <w:p w14:paraId="3F9C6871" w14:textId="7525565C" w:rsidR="00370FAF" w:rsidRPr="00CA1D56" w:rsidRDefault="00370FAF"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i/>
          <w:iCs/>
          <w:color w:val="000000"/>
          <w:sz w:val="20"/>
          <w:szCs w:val="20"/>
        </w:rPr>
        <w:t xml:space="preserve">“Evidence-Based Policing - Translating Research into Practice” by </w:t>
      </w:r>
      <w:r w:rsidRPr="00CA1D56">
        <w:rPr>
          <w:rFonts w:ascii="Arial" w:hAnsi="Arial" w:cs="Arial"/>
          <w:color w:val="000000"/>
          <w:sz w:val="20"/>
          <w:szCs w:val="20"/>
        </w:rPr>
        <w:t>Cynthia Lum and Christopher S. Koper</w:t>
      </w:r>
    </w:p>
    <w:p w14:paraId="0C612750" w14:textId="6BC6B0D0" w:rsidR="003D631A" w:rsidRPr="00CA1D5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sz w:val="20"/>
          <w:szCs w:val="20"/>
        </w:rPr>
        <w:t xml:space="preserve">The </w:t>
      </w:r>
      <w:r w:rsidR="00232B2A" w:rsidRPr="00CA1D56">
        <w:rPr>
          <w:rFonts w:ascii="Arial" w:hAnsi="Arial" w:cs="Arial"/>
          <w:sz w:val="20"/>
          <w:szCs w:val="20"/>
        </w:rPr>
        <w:t>BJA</w:t>
      </w:r>
      <w:r w:rsidRPr="00CA1D56">
        <w:rPr>
          <w:rFonts w:ascii="Arial" w:hAnsi="Arial" w:cs="Arial"/>
          <w:sz w:val="20"/>
          <w:szCs w:val="20"/>
        </w:rPr>
        <w:t xml:space="preserve"> encourages states to prioritize evidence-</w:t>
      </w:r>
      <w:r w:rsidR="0047551D" w:rsidRPr="00CA1D56">
        <w:rPr>
          <w:rFonts w:ascii="Arial" w:hAnsi="Arial" w:cs="Arial"/>
          <w:sz w:val="20"/>
          <w:szCs w:val="20"/>
        </w:rPr>
        <w:t>informed</w:t>
      </w:r>
      <w:r w:rsidR="007F26D8" w:rsidRPr="00CA1D56">
        <w:rPr>
          <w:rFonts w:ascii="Arial" w:hAnsi="Arial" w:cs="Arial"/>
          <w:sz w:val="20"/>
          <w:szCs w:val="20"/>
        </w:rPr>
        <w:t xml:space="preserve"> </w:t>
      </w:r>
      <w:r w:rsidRPr="00CA1D56">
        <w:rPr>
          <w:rFonts w:ascii="Arial" w:hAnsi="Arial" w:cs="Arial"/>
          <w:sz w:val="20"/>
          <w:szCs w:val="20"/>
        </w:rPr>
        <w:t>practices/programs to maximize the use of federal assistance for criminal justice system enhancements. OCJA will credit a maximum of ten extra points to applications demonstrating use of evidence-</w:t>
      </w:r>
      <w:r w:rsidR="0047551D" w:rsidRPr="00CA1D56">
        <w:rPr>
          <w:rFonts w:ascii="Arial" w:hAnsi="Arial" w:cs="Arial"/>
          <w:sz w:val="20"/>
          <w:szCs w:val="20"/>
        </w:rPr>
        <w:t>informed</w:t>
      </w:r>
      <w:r w:rsidRPr="00CA1D56">
        <w:rPr>
          <w:rFonts w:ascii="Arial" w:hAnsi="Arial" w:cs="Arial"/>
          <w:sz w:val="20"/>
          <w:szCs w:val="20"/>
        </w:rPr>
        <w:t xml:space="preserve"> practices. A second source of information </w:t>
      </w:r>
      <w:r w:rsidR="00BD5B3E" w:rsidRPr="00CA1D56">
        <w:rPr>
          <w:rFonts w:ascii="Arial" w:hAnsi="Arial" w:cs="Arial"/>
          <w:sz w:val="20"/>
          <w:szCs w:val="20"/>
        </w:rPr>
        <w:t>providing</w:t>
      </w:r>
      <w:r w:rsidRPr="00CA1D56">
        <w:rPr>
          <w:rFonts w:ascii="Arial" w:hAnsi="Arial" w:cs="Arial"/>
          <w:sz w:val="20"/>
          <w:szCs w:val="20"/>
        </w:rPr>
        <w:t xml:space="preserve"> definitions and tool assessments is the National Center fo</w:t>
      </w:r>
      <w:r w:rsidR="00232B2A" w:rsidRPr="00CA1D56">
        <w:rPr>
          <w:rFonts w:ascii="Arial" w:hAnsi="Arial" w:cs="Arial"/>
          <w:sz w:val="20"/>
          <w:szCs w:val="20"/>
        </w:rPr>
        <w:t xml:space="preserve">r </w:t>
      </w:r>
      <w:r w:rsidRPr="00CA1D56">
        <w:rPr>
          <w:rFonts w:ascii="Arial" w:hAnsi="Arial" w:cs="Arial"/>
          <w:sz w:val="20"/>
          <w:szCs w:val="20"/>
        </w:rPr>
        <w:t xml:space="preserve">Justice Planning website:  </w:t>
      </w:r>
      <w:hyperlink r:id="rId14" w:history="1">
        <w:r w:rsidRPr="00CA1D56">
          <w:rPr>
            <w:rStyle w:val="Hyperlink"/>
            <w:rFonts w:ascii="Arial" w:hAnsi="Arial" w:cs="Arial"/>
            <w:color w:val="0070C0"/>
            <w:sz w:val="20"/>
            <w:szCs w:val="20"/>
          </w:rPr>
          <w:t>www.ncjp.org</w:t>
        </w:r>
      </w:hyperlink>
      <w:r w:rsidRPr="00CA1D56">
        <w:rPr>
          <w:rFonts w:ascii="Arial" w:hAnsi="Arial" w:cs="Arial"/>
          <w:color w:val="0070C0"/>
          <w:sz w:val="20"/>
          <w:szCs w:val="20"/>
        </w:rPr>
        <w:t>.</w:t>
      </w:r>
    </w:p>
    <w:p w14:paraId="2A5FD6E2" w14:textId="63EAA6BD" w:rsidR="003D631A" w:rsidRPr="00CA1D56" w:rsidRDefault="00C801C0" w:rsidP="008C5BE8">
      <w:pPr>
        <w:ind w:left="360"/>
        <w:rPr>
          <w:rFonts w:ascii="Arial" w:hAnsi="Arial" w:cs="Arial"/>
          <w:bCs/>
          <w:sz w:val="20"/>
          <w:szCs w:val="20"/>
        </w:rPr>
      </w:pPr>
      <w:r w:rsidRPr="00CA1D56">
        <w:rPr>
          <w:rFonts w:ascii="Arial" w:hAnsi="Arial" w:cs="Arial"/>
          <w:b/>
          <w:sz w:val="20"/>
          <w:szCs w:val="20"/>
        </w:rPr>
        <w:t>D</w:t>
      </w:r>
      <w:r w:rsidR="00344085" w:rsidRPr="00CA1D56">
        <w:rPr>
          <w:rFonts w:ascii="Arial" w:hAnsi="Arial" w:cs="Arial"/>
          <w:b/>
          <w:bCs/>
          <w:sz w:val="20"/>
          <w:szCs w:val="20"/>
        </w:rPr>
        <w:t xml:space="preserve">ISCLOSURE OF PENDING APPLICATIONS </w:t>
      </w:r>
      <w:r w:rsidR="003D631A" w:rsidRPr="00CA1D56">
        <w:rPr>
          <w:rFonts w:ascii="Arial" w:hAnsi="Arial" w:cs="Arial"/>
          <w:b/>
          <w:bCs/>
          <w:sz w:val="20"/>
          <w:szCs w:val="20"/>
        </w:rPr>
        <w:t xml:space="preserve">– </w:t>
      </w:r>
      <w:r w:rsidR="003D631A" w:rsidRPr="00CA1D56">
        <w:rPr>
          <w:rFonts w:ascii="Arial" w:hAnsi="Arial" w:cs="Arial"/>
          <w:bCs/>
          <w:sz w:val="20"/>
          <w:szCs w:val="20"/>
        </w:rPr>
        <w:t xml:space="preserve">No points </w:t>
      </w:r>
      <w:r w:rsidR="00540509" w:rsidRPr="00CA1D56">
        <w:rPr>
          <w:rFonts w:ascii="Arial" w:hAnsi="Arial" w:cs="Arial"/>
          <w:bCs/>
          <w:sz w:val="20"/>
          <w:szCs w:val="20"/>
        </w:rPr>
        <w:t>assigned but</w:t>
      </w:r>
      <w:r w:rsidR="003D631A" w:rsidRPr="00CA1D56">
        <w:rPr>
          <w:rFonts w:ascii="Arial" w:hAnsi="Arial" w:cs="Arial"/>
          <w:bCs/>
          <w:sz w:val="20"/>
          <w:szCs w:val="20"/>
        </w:rPr>
        <w:t xml:space="preserve"> required. </w:t>
      </w:r>
    </w:p>
    <w:p w14:paraId="39C35400" w14:textId="77777777" w:rsidR="00FB6705" w:rsidRPr="00CA1D56" w:rsidRDefault="00FB6705" w:rsidP="008C5BE8">
      <w:pPr>
        <w:spacing w:before="240"/>
        <w:ind w:left="360"/>
        <w:jc w:val="center"/>
        <w:rPr>
          <w:rFonts w:ascii="Arial" w:hAnsi="Arial" w:cs="Arial"/>
          <w:b/>
          <w:sz w:val="20"/>
          <w:szCs w:val="20"/>
          <w:u w:val="single"/>
        </w:rPr>
      </w:pPr>
      <w:r w:rsidRPr="00CA1D56">
        <w:rPr>
          <w:rFonts w:ascii="Arial" w:hAnsi="Arial" w:cs="Arial"/>
          <w:b/>
          <w:sz w:val="20"/>
          <w:szCs w:val="20"/>
          <w:u w:val="single"/>
        </w:rPr>
        <w:t>Disclosure of Current Federal Funds</w:t>
      </w:r>
    </w:p>
    <w:p w14:paraId="0F94B3A1" w14:textId="77777777" w:rsidR="00FB6705" w:rsidRPr="00CA1D56" w:rsidRDefault="00FB6705" w:rsidP="008C5BE8">
      <w:pPr>
        <w:spacing w:before="120" w:after="120" w:line="240" w:lineRule="auto"/>
        <w:ind w:left="360"/>
        <w:rPr>
          <w:rFonts w:ascii="Arial" w:hAnsi="Arial" w:cs="Arial"/>
          <w:sz w:val="20"/>
          <w:szCs w:val="20"/>
        </w:rPr>
      </w:pPr>
      <w:r w:rsidRPr="00CA1D56">
        <w:rPr>
          <w:rFonts w:ascii="Arial" w:hAnsi="Arial" w:cs="Arial"/>
          <w:sz w:val="20"/>
          <w:szCs w:val="20"/>
        </w:rPr>
        <w:t>No other funds are allocated for this project and no other applications to fund this project are pending at this time.</w:t>
      </w:r>
    </w:p>
    <w:p w14:paraId="56BBE574" w14:textId="0ED14126" w:rsidR="00FB6705" w:rsidRPr="00CA1D56" w:rsidRDefault="00FB6705" w:rsidP="008C5BE8">
      <w:pPr>
        <w:spacing w:before="120" w:after="120" w:line="240" w:lineRule="auto"/>
        <w:ind w:left="360"/>
        <w:rPr>
          <w:rFonts w:ascii="Arial" w:hAnsi="Arial" w:cs="Arial"/>
          <w:color w:val="FFFF00"/>
          <w:sz w:val="20"/>
          <w:szCs w:val="20"/>
        </w:rPr>
      </w:pPr>
      <w:r w:rsidRPr="00CA1D56">
        <w:rPr>
          <w:rFonts w:ascii="Arial" w:hAnsi="Arial" w:cs="Arial"/>
          <w:sz w:val="20"/>
          <w:szCs w:val="20"/>
        </w:rPr>
        <w:t xml:space="preserve">This agency received funding from U.S. Department of </w:t>
      </w:r>
      <w:r w:rsidR="00CD07BE" w:rsidRPr="00CA1D56">
        <w:rPr>
          <w:rFonts w:ascii="Arial" w:hAnsi="Arial" w:cs="Arial"/>
          <w:sz w:val="20"/>
          <w:szCs w:val="20"/>
          <w:highlight w:val="yellow"/>
          <w:u w:val="single"/>
        </w:rPr>
        <w:fldChar w:fldCharType="begin">
          <w:ffData>
            <w:name w:val="Text24"/>
            <w:enabled/>
            <w:calcOnExit w:val="0"/>
            <w:textInput/>
          </w:ffData>
        </w:fldChar>
      </w:r>
      <w:r w:rsidR="00CD07BE" w:rsidRPr="00CA1D56">
        <w:rPr>
          <w:rFonts w:ascii="Arial" w:hAnsi="Arial" w:cs="Arial"/>
          <w:sz w:val="20"/>
          <w:szCs w:val="20"/>
          <w:highlight w:val="yellow"/>
          <w:u w:val="single"/>
        </w:rPr>
        <w:instrText xml:space="preserve"> FORMTEXT </w:instrText>
      </w:r>
      <w:r w:rsidR="00CD07BE" w:rsidRPr="00CA1D56">
        <w:rPr>
          <w:rFonts w:ascii="Arial" w:hAnsi="Arial" w:cs="Arial"/>
          <w:sz w:val="20"/>
          <w:szCs w:val="20"/>
          <w:highlight w:val="yellow"/>
          <w:u w:val="single"/>
        </w:rPr>
      </w:r>
      <w:r w:rsidR="00CD07BE" w:rsidRPr="00CA1D56">
        <w:rPr>
          <w:rFonts w:ascii="Arial" w:hAnsi="Arial" w:cs="Arial"/>
          <w:sz w:val="20"/>
          <w:szCs w:val="20"/>
          <w:highlight w:val="yellow"/>
          <w:u w:val="single"/>
        </w:rPr>
        <w:fldChar w:fldCharType="separate"/>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sz w:val="20"/>
          <w:szCs w:val="20"/>
          <w:highlight w:val="yellow"/>
          <w:u w:val="single"/>
        </w:rPr>
        <w:fldChar w:fldCharType="end"/>
      </w:r>
      <w:r w:rsidRPr="00CA1D56">
        <w:rPr>
          <w:rFonts w:ascii="Arial" w:hAnsi="Arial" w:cs="Arial"/>
          <w:sz w:val="20"/>
          <w:szCs w:val="20"/>
        </w:rPr>
        <w:t xml:space="preserve"> in the amount of </w:t>
      </w:r>
      <w:r w:rsidRPr="00CA1D56">
        <w:rPr>
          <w:rFonts w:ascii="Arial" w:hAnsi="Arial" w:cs="Arial"/>
          <w:color w:val="FFFF00"/>
          <w:sz w:val="20"/>
          <w:szCs w:val="20"/>
        </w:rPr>
        <w:t>$</w:t>
      </w:r>
      <w:r w:rsidR="00CD07BE" w:rsidRPr="00CA1D56">
        <w:rPr>
          <w:rFonts w:ascii="Arial" w:hAnsi="Arial" w:cs="Arial"/>
          <w:sz w:val="20"/>
          <w:szCs w:val="20"/>
          <w:highlight w:val="yellow"/>
          <w:u w:val="single"/>
        </w:rPr>
        <w:fldChar w:fldCharType="begin">
          <w:ffData>
            <w:name w:val="Text24"/>
            <w:enabled/>
            <w:calcOnExit w:val="0"/>
            <w:textInput/>
          </w:ffData>
        </w:fldChar>
      </w:r>
      <w:r w:rsidR="00CD07BE" w:rsidRPr="00CA1D56">
        <w:rPr>
          <w:rFonts w:ascii="Arial" w:hAnsi="Arial" w:cs="Arial"/>
          <w:sz w:val="20"/>
          <w:szCs w:val="20"/>
          <w:highlight w:val="yellow"/>
          <w:u w:val="single"/>
        </w:rPr>
        <w:instrText xml:space="preserve"> FORMTEXT </w:instrText>
      </w:r>
      <w:r w:rsidR="00CD07BE" w:rsidRPr="00CA1D56">
        <w:rPr>
          <w:rFonts w:ascii="Arial" w:hAnsi="Arial" w:cs="Arial"/>
          <w:sz w:val="20"/>
          <w:szCs w:val="20"/>
          <w:highlight w:val="yellow"/>
          <w:u w:val="single"/>
        </w:rPr>
      </w:r>
      <w:r w:rsidR="00CD07BE" w:rsidRPr="00CA1D56">
        <w:rPr>
          <w:rFonts w:ascii="Arial" w:hAnsi="Arial" w:cs="Arial"/>
          <w:sz w:val="20"/>
          <w:szCs w:val="20"/>
          <w:highlight w:val="yellow"/>
          <w:u w:val="single"/>
        </w:rPr>
        <w:fldChar w:fldCharType="separate"/>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noProof/>
          <w:sz w:val="20"/>
          <w:szCs w:val="20"/>
          <w:highlight w:val="yellow"/>
          <w:u w:val="single"/>
        </w:rPr>
        <w:t> </w:t>
      </w:r>
      <w:r w:rsidR="00CD07BE" w:rsidRPr="00CA1D56">
        <w:rPr>
          <w:rFonts w:ascii="Arial" w:hAnsi="Arial" w:cs="Arial"/>
          <w:sz w:val="20"/>
          <w:szCs w:val="20"/>
          <w:highlight w:val="yellow"/>
          <w:u w:val="single"/>
        </w:rPr>
        <w:fldChar w:fldCharType="end"/>
      </w:r>
      <w:r w:rsidRPr="00CA1D56">
        <w:rPr>
          <w:rFonts w:ascii="Arial" w:hAnsi="Arial" w:cs="Arial"/>
          <w:sz w:val="20"/>
          <w:szCs w:val="20"/>
        </w:rPr>
        <w:t xml:space="preserve"> complementing this funding request to OCJA. </w:t>
      </w:r>
    </w:p>
    <w:p w14:paraId="015E754D" w14:textId="77777777" w:rsidR="00FB6705" w:rsidRPr="00CA1D56" w:rsidRDefault="00FB6705" w:rsidP="008C5BE8">
      <w:pPr>
        <w:spacing w:before="120" w:after="120" w:line="240" w:lineRule="auto"/>
        <w:ind w:left="360"/>
        <w:rPr>
          <w:rFonts w:ascii="Arial" w:hAnsi="Arial" w:cs="Arial"/>
          <w:sz w:val="20"/>
          <w:szCs w:val="20"/>
        </w:rPr>
      </w:pPr>
      <w:r w:rsidRPr="00CA1D56">
        <w:rPr>
          <w:rFonts w:ascii="Arial" w:hAnsi="Arial" w:cs="Arial"/>
          <w:sz w:val="20"/>
          <w:szCs w:val="20"/>
        </w:rPr>
        <w:t xml:space="preserve">This agency submitted application(s) to U.S. Department of </w:t>
      </w:r>
      <w:bookmarkStart w:id="14" w:name="_Hlk77339428"/>
      <w:r w:rsidR="001D56E8" w:rsidRPr="00CA1D56">
        <w:rPr>
          <w:rFonts w:ascii="Arial" w:hAnsi="Arial" w:cs="Arial"/>
          <w:sz w:val="20"/>
          <w:szCs w:val="20"/>
          <w:highlight w:val="yellow"/>
          <w:u w:val="single"/>
        </w:rPr>
        <w:fldChar w:fldCharType="begin">
          <w:ffData>
            <w:name w:val="Text24"/>
            <w:enabled/>
            <w:calcOnExit w:val="0"/>
            <w:textInput/>
          </w:ffData>
        </w:fldChar>
      </w:r>
      <w:r w:rsidRPr="00CA1D56">
        <w:rPr>
          <w:rFonts w:ascii="Arial" w:hAnsi="Arial" w:cs="Arial"/>
          <w:sz w:val="20"/>
          <w:szCs w:val="20"/>
          <w:highlight w:val="yellow"/>
          <w:u w:val="single"/>
        </w:rPr>
        <w:instrText xml:space="preserve"> FORMTEXT </w:instrText>
      </w:r>
      <w:r w:rsidR="001D56E8" w:rsidRPr="00CA1D56">
        <w:rPr>
          <w:rFonts w:ascii="Arial" w:hAnsi="Arial" w:cs="Arial"/>
          <w:sz w:val="20"/>
          <w:szCs w:val="20"/>
          <w:highlight w:val="yellow"/>
          <w:u w:val="single"/>
        </w:rPr>
      </w:r>
      <w:r w:rsidR="001D56E8" w:rsidRPr="00CA1D56">
        <w:rPr>
          <w:rFonts w:ascii="Arial" w:hAnsi="Arial" w:cs="Arial"/>
          <w:sz w:val="20"/>
          <w:szCs w:val="20"/>
          <w:highlight w:val="yellow"/>
          <w:u w:val="single"/>
        </w:rPr>
        <w:fldChar w:fldCharType="separate"/>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001D56E8" w:rsidRPr="00CA1D56">
        <w:rPr>
          <w:rFonts w:ascii="Arial" w:hAnsi="Arial" w:cs="Arial"/>
          <w:sz w:val="20"/>
          <w:szCs w:val="20"/>
          <w:highlight w:val="yellow"/>
          <w:u w:val="single"/>
        </w:rPr>
        <w:fldChar w:fldCharType="end"/>
      </w:r>
      <w:bookmarkEnd w:id="14"/>
      <w:r w:rsidRPr="00CA1D56">
        <w:rPr>
          <w:rFonts w:ascii="Arial" w:hAnsi="Arial" w:cs="Arial"/>
          <w:sz w:val="20"/>
          <w:szCs w:val="20"/>
        </w:rPr>
        <w:t xml:space="preserve"> in the amount of $</w:t>
      </w:r>
      <w:r w:rsidR="001D56E8" w:rsidRPr="00CA1D56">
        <w:rPr>
          <w:rFonts w:ascii="Arial" w:hAnsi="Arial" w:cs="Arial"/>
          <w:sz w:val="20"/>
          <w:szCs w:val="20"/>
          <w:highlight w:val="yellow"/>
          <w:u w:val="single"/>
        </w:rPr>
        <w:fldChar w:fldCharType="begin">
          <w:ffData>
            <w:name w:val="Text25"/>
            <w:enabled/>
            <w:calcOnExit w:val="0"/>
            <w:textInput/>
          </w:ffData>
        </w:fldChar>
      </w:r>
      <w:r w:rsidRPr="00CA1D56">
        <w:rPr>
          <w:rFonts w:ascii="Arial" w:hAnsi="Arial" w:cs="Arial"/>
          <w:sz w:val="20"/>
          <w:szCs w:val="20"/>
          <w:highlight w:val="yellow"/>
          <w:u w:val="single"/>
        </w:rPr>
        <w:instrText xml:space="preserve"> FORMTEXT </w:instrText>
      </w:r>
      <w:r w:rsidR="001D56E8" w:rsidRPr="00CA1D56">
        <w:rPr>
          <w:rFonts w:ascii="Arial" w:hAnsi="Arial" w:cs="Arial"/>
          <w:sz w:val="20"/>
          <w:szCs w:val="20"/>
          <w:highlight w:val="yellow"/>
          <w:u w:val="single"/>
        </w:rPr>
      </w:r>
      <w:r w:rsidR="001D56E8" w:rsidRPr="00CA1D56">
        <w:rPr>
          <w:rFonts w:ascii="Arial" w:hAnsi="Arial" w:cs="Arial"/>
          <w:sz w:val="20"/>
          <w:szCs w:val="20"/>
          <w:highlight w:val="yellow"/>
          <w:u w:val="single"/>
        </w:rPr>
        <w:fldChar w:fldCharType="separate"/>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Pr="00CA1D56">
        <w:rPr>
          <w:rFonts w:ascii="Arial" w:hAnsi="Arial" w:cs="Arial"/>
          <w:noProof/>
          <w:sz w:val="20"/>
          <w:szCs w:val="20"/>
          <w:highlight w:val="yellow"/>
          <w:u w:val="single"/>
        </w:rPr>
        <w:t> </w:t>
      </w:r>
      <w:r w:rsidR="001D56E8" w:rsidRPr="00CA1D56">
        <w:rPr>
          <w:rFonts w:ascii="Arial" w:hAnsi="Arial" w:cs="Arial"/>
          <w:sz w:val="20"/>
          <w:szCs w:val="20"/>
          <w:highlight w:val="yellow"/>
          <w:u w:val="single"/>
        </w:rPr>
        <w:fldChar w:fldCharType="end"/>
      </w:r>
      <w:r w:rsidRPr="00CA1D56">
        <w:rPr>
          <w:rFonts w:ascii="Arial" w:hAnsi="Arial" w:cs="Arial"/>
          <w:sz w:val="20"/>
          <w:szCs w:val="20"/>
        </w:rPr>
        <w:t xml:space="preserve"> If received, those funds will complete this funding request to OCJA. </w:t>
      </w:r>
    </w:p>
    <w:p w14:paraId="1FC6BC81" w14:textId="5EEF280C" w:rsidR="00FB6705" w:rsidRPr="00CA1D56" w:rsidRDefault="00FB6705" w:rsidP="008C5BE8">
      <w:pPr>
        <w:spacing w:before="240"/>
        <w:ind w:left="360"/>
        <w:jc w:val="center"/>
        <w:rPr>
          <w:rFonts w:ascii="Arial" w:hAnsi="Arial" w:cs="Arial"/>
          <w:b/>
          <w:sz w:val="20"/>
          <w:szCs w:val="20"/>
          <w:u w:val="single"/>
        </w:rPr>
      </w:pPr>
      <w:r w:rsidRPr="00CA1D56">
        <w:rPr>
          <w:rFonts w:ascii="Arial" w:hAnsi="Arial" w:cs="Arial"/>
          <w:b/>
          <w:sz w:val="20"/>
          <w:szCs w:val="20"/>
          <w:u w:val="single"/>
        </w:rPr>
        <w:t>Technology Statement</w:t>
      </w:r>
    </w:p>
    <w:p w14:paraId="263A56D1" w14:textId="77777777" w:rsidR="00FB6705" w:rsidRPr="00CA1D56" w:rsidRDefault="00FB6705" w:rsidP="008C5BE8">
      <w:pPr>
        <w:spacing w:before="240"/>
        <w:ind w:left="360"/>
        <w:rPr>
          <w:rFonts w:ascii="Arial" w:hAnsi="Arial" w:cs="Arial"/>
          <w:sz w:val="20"/>
          <w:szCs w:val="20"/>
        </w:rPr>
      </w:pPr>
      <w:r w:rsidRPr="00CA1D56">
        <w:rPr>
          <w:rFonts w:ascii="Arial" w:hAnsi="Arial" w:cs="Arial"/>
          <w:sz w:val="20"/>
          <w:szCs w:val="20"/>
        </w:rPr>
        <w:t>If your applicatio</w:t>
      </w:r>
      <w:r w:rsidR="00651F53" w:rsidRPr="00CA1D56">
        <w:rPr>
          <w:rFonts w:ascii="Arial" w:hAnsi="Arial" w:cs="Arial"/>
          <w:sz w:val="20"/>
          <w:szCs w:val="20"/>
        </w:rPr>
        <w:t xml:space="preserve">n has no technology components </w:t>
      </w:r>
      <w:r w:rsidRPr="00CA1D56">
        <w:rPr>
          <w:rFonts w:ascii="Arial" w:hAnsi="Arial" w:cs="Arial"/>
          <w:sz w:val="20"/>
          <w:szCs w:val="20"/>
        </w:rPr>
        <w:t>then please state “Not applicable, this request does not contain funding for technology purchases or components.”</w:t>
      </w:r>
    </w:p>
    <w:p w14:paraId="27214683" w14:textId="24E19E79" w:rsidR="00FB6705" w:rsidRPr="00CA1D56" w:rsidRDefault="00FB6705" w:rsidP="008C5BE8">
      <w:pPr>
        <w:spacing w:before="240"/>
        <w:ind w:left="360"/>
        <w:rPr>
          <w:rFonts w:ascii="Arial" w:hAnsi="Arial" w:cs="Arial"/>
          <w:sz w:val="20"/>
          <w:szCs w:val="20"/>
        </w:rPr>
      </w:pPr>
      <w:r w:rsidRPr="00CA1D56">
        <w:rPr>
          <w:rFonts w:ascii="Arial" w:hAnsi="Arial" w:cs="Arial"/>
          <w:sz w:val="20"/>
          <w:szCs w:val="20"/>
        </w:rPr>
        <w:t xml:space="preserve">If your application has a technology component and/or purchase you must include in the application a signed statement from the Information Technology </w:t>
      </w:r>
      <w:r w:rsidR="00BD5B3E" w:rsidRPr="00CA1D56">
        <w:rPr>
          <w:rFonts w:ascii="Arial" w:hAnsi="Arial" w:cs="Arial"/>
          <w:sz w:val="20"/>
          <w:szCs w:val="20"/>
        </w:rPr>
        <w:t>Director</w:t>
      </w:r>
      <w:r w:rsidRPr="00CA1D56">
        <w:rPr>
          <w:rFonts w:ascii="Arial" w:hAnsi="Arial" w:cs="Arial"/>
          <w:sz w:val="20"/>
          <w:szCs w:val="20"/>
        </w:rPr>
        <w:t xml:space="preserve"> </w:t>
      </w:r>
      <w:r w:rsidR="000C0B3E" w:rsidRPr="00CA1D56">
        <w:rPr>
          <w:rFonts w:ascii="Arial" w:hAnsi="Arial" w:cs="Arial"/>
          <w:sz w:val="20"/>
          <w:szCs w:val="20"/>
        </w:rPr>
        <w:t xml:space="preserve">that the proposed project has the approval of the agency’s technology staff. </w:t>
      </w:r>
    </w:p>
    <w:p w14:paraId="429AE2B9" w14:textId="0091C93E" w:rsidR="00FB6705" w:rsidRPr="00CA1D56" w:rsidRDefault="00FB6705" w:rsidP="008C5BE8">
      <w:pPr>
        <w:spacing w:before="240"/>
        <w:ind w:left="360"/>
        <w:rPr>
          <w:rFonts w:ascii="Arial" w:hAnsi="Arial" w:cs="Arial"/>
          <w:sz w:val="20"/>
          <w:szCs w:val="20"/>
        </w:rPr>
      </w:pPr>
      <w:r w:rsidRPr="00CA1D56">
        <w:rPr>
          <w:rFonts w:ascii="Arial" w:hAnsi="Arial" w:cs="Arial"/>
          <w:b/>
          <w:sz w:val="20"/>
          <w:szCs w:val="20"/>
        </w:rPr>
        <w:t>Example Sample Language:</w:t>
      </w:r>
    </w:p>
    <w:p w14:paraId="4AF8AE35" w14:textId="77777777" w:rsidR="00FB6705" w:rsidRPr="00CA1D56" w:rsidRDefault="00FB6705" w:rsidP="008C5BE8">
      <w:pPr>
        <w:spacing w:before="240"/>
        <w:ind w:left="360"/>
        <w:rPr>
          <w:rFonts w:ascii="Arial" w:hAnsi="Arial" w:cs="Arial"/>
          <w:sz w:val="20"/>
          <w:szCs w:val="20"/>
        </w:rPr>
      </w:pPr>
      <w:r w:rsidRPr="00CA1D56">
        <w:rPr>
          <w:rFonts w:ascii="Arial" w:hAnsi="Arial" w:cs="Arial"/>
          <w:sz w:val="20"/>
          <w:szCs w:val="20"/>
        </w:rPr>
        <w:t xml:space="preserve">The Information Technology Director, Jane Doe, certifies with her signature that the technology requested is necessary, feasible and compatible with the agencies software and hardware systems and that the Technology Director supports the purchase and/or program. </w:t>
      </w:r>
    </w:p>
    <w:p w14:paraId="50FD2279" w14:textId="1A205280" w:rsidR="000D3B82" w:rsidRPr="00CA1D56" w:rsidRDefault="001721E6"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Arial" w:hAnsi="Arial" w:cs="Arial"/>
          <w:i/>
          <w:sz w:val="20"/>
          <w:szCs w:val="20"/>
        </w:rPr>
      </w:pPr>
      <w:bookmarkStart w:id="15" w:name="Budget"/>
      <w:bookmarkEnd w:id="15"/>
      <w:r w:rsidRPr="00CA1D56">
        <w:rPr>
          <w:rFonts w:ascii="Arial" w:hAnsi="Arial" w:cs="Arial"/>
          <w:b/>
          <w:iCs/>
          <w:sz w:val="20"/>
          <w:szCs w:val="20"/>
          <w:u w:val="single"/>
        </w:rPr>
        <w:t>B</w:t>
      </w:r>
      <w:r w:rsidRPr="005E007E">
        <w:rPr>
          <w:rFonts w:ascii="Arial" w:hAnsi="Arial" w:cs="Arial"/>
          <w:b/>
          <w:iCs/>
          <w:caps/>
          <w:sz w:val="20"/>
          <w:szCs w:val="20"/>
          <w:u w:val="single"/>
        </w:rPr>
        <w:t>udget</w:t>
      </w:r>
      <w:r w:rsidRPr="00CA1D56">
        <w:rPr>
          <w:rFonts w:ascii="Arial" w:hAnsi="Arial" w:cs="Arial"/>
          <w:i/>
          <w:sz w:val="20"/>
          <w:szCs w:val="20"/>
        </w:rPr>
        <w:t xml:space="preserve"> </w:t>
      </w:r>
      <w:r w:rsidRPr="00CA1D56">
        <w:rPr>
          <w:rFonts w:ascii="Arial" w:hAnsi="Arial" w:cs="Arial"/>
          <w:b/>
          <w:bCs/>
          <w:i/>
          <w:sz w:val="20"/>
          <w:szCs w:val="20"/>
        </w:rPr>
        <w:t>(15 points)</w:t>
      </w:r>
    </w:p>
    <w:p w14:paraId="7810C027" w14:textId="7AE9223E" w:rsidR="001721E6" w:rsidRPr="00CA1D56" w:rsidRDefault="002D4FAB"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sz w:val="20"/>
          <w:szCs w:val="20"/>
        </w:rPr>
      </w:pPr>
      <w:r w:rsidRPr="00CA1D56">
        <w:rPr>
          <w:rFonts w:ascii="Arial" w:hAnsi="Arial" w:cs="Arial"/>
          <w:i/>
          <w:sz w:val="20"/>
          <w:szCs w:val="20"/>
        </w:rPr>
        <w:t>T</w:t>
      </w:r>
      <w:r w:rsidR="00E2401D" w:rsidRPr="00CA1D56">
        <w:rPr>
          <w:rFonts w:ascii="Arial" w:hAnsi="Arial" w:cs="Arial"/>
          <w:i/>
          <w:sz w:val="20"/>
          <w:szCs w:val="20"/>
        </w:rPr>
        <w:t xml:space="preserve">he Budget </w:t>
      </w:r>
      <w:r w:rsidR="006D7B56" w:rsidRPr="00CA1D56">
        <w:rPr>
          <w:rFonts w:ascii="Arial" w:hAnsi="Arial" w:cs="Arial"/>
          <w:i/>
          <w:sz w:val="20"/>
          <w:szCs w:val="20"/>
        </w:rPr>
        <w:t>Detail Worksheet and Narrative form provide</w:t>
      </w:r>
      <w:r w:rsidR="00244243" w:rsidRPr="00CA1D56">
        <w:rPr>
          <w:rFonts w:ascii="Arial" w:hAnsi="Arial" w:cs="Arial"/>
          <w:i/>
          <w:sz w:val="20"/>
          <w:szCs w:val="20"/>
        </w:rPr>
        <w:t>s</w:t>
      </w:r>
      <w:r w:rsidR="006D7B56" w:rsidRPr="00CA1D56">
        <w:rPr>
          <w:rFonts w:ascii="Arial" w:hAnsi="Arial" w:cs="Arial"/>
          <w:i/>
          <w:sz w:val="20"/>
          <w:szCs w:val="20"/>
        </w:rPr>
        <w:t xml:space="preserve"> justification for each requested item.</w:t>
      </w:r>
      <w:r w:rsidR="00027E1B" w:rsidRPr="00CA1D56">
        <w:rPr>
          <w:rFonts w:ascii="Arial" w:hAnsi="Arial" w:cs="Arial"/>
          <w:b/>
          <w:i/>
          <w:sz w:val="20"/>
          <w:szCs w:val="20"/>
        </w:rPr>
        <w:t xml:space="preserve"> Verify </w:t>
      </w:r>
      <w:r w:rsidR="00244243" w:rsidRPr="00CA1D56">
        <w:rPr>
          <w:rFonts w:ascii="Arial" w:hAnsi="Arial" w:cs="Arial"/>
          <w:b/>
          <w:i/>
          <w:sz w:val="20"/>
          <w:szCs w:val="20"/>
        </w:rPr>
        <w:t>calculations</w:t>
      </w:r>
      <w:r w:rsidR="00E13CD8" w:rsidRPr="00CA1D56">
        <w:rPr>
          <w:rFonts w:ascii="Arial" w:hAnsi="Arial" w:cs="Arial"/>
          <w:b/>
          <w:i/>
          <w:sz w:val="20"/>
          <w:szCs w:val="20"/>
        </w:rPr>
        <w:t xml:space="preserve"> (check your math)</w:t>
      </w:r>
      <w:r w:rsidR="008546E6" w:rsidRPr="00CA1D56">
        <w:rPr>
          <w:rFonts w:ascii="Arial" w:hAnsi="Arial" w:cs="Arial"/>
          <w:b/>
          <w:i/>
          <w:sz w:val="20"/>
          <w:szCs w:val="20"/>
        </w:rPr>
        <w:t>!</w:t>
      </w:r>
      <w:r w:rsidR="00027E1B" w:rsidRPr="00CA1D56">
        <w:rPr>
          <w:rFonts w:ascii="Arial" w:hAnsi="Arial" w:cs="Arial"/>
          <w:b/>
          <w:sz w:val="20"/>
          <w:szCs w:val="20"/>
        </w:rPr>
        <w:t xml:space="preserve"> </w:t>
      </w:r>
    </w:p>
    <w:p w14:paraId="14C9BE16" w14:textId="77777777" w:rsidR="005E007E" w:rsidRDefault="00B21668"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szCs w:val="20"/>
        </w:rPr>
      </w:pPr>
      <w:r w:rsidRPr="00CA1D56">
        <w:rPr>
          <w:rFonts w:ascii="Arial" w:hAnsi="Arial" w:cs="Arial"/>
          <w:bCs/>
          <w:sz w:val="20"/>
          <w:szCs w:val="20"/>
        </w:rPr>
        <w:t>The Budget Worksheet should include a thorough and clear description of every cost listed in the "Narrative" section for each budget category. OCJA expects proposed budgets to be complete, cost effective, and allowable (e.g., reasonable, allocable, and necessary for project activities).</w:t>
      </w:r>
      <w:r w:rsidRPr="00CA1D56">
        <w:rPr>
          <w:rFonts w:ascii="Arial" w:hAnsi="Arial" w:cs="Arial"/>
          <w:bCs/>
          <w:sz w:val="20"/>
          <w:szCs w:val="20"/>
        </w:rPr>
        <w:br/>
      </w:r>
      <w:r w:rsidRPr="00CA1D56">
        <w:rPr>
          <w:rFonts w:ascii="Arial" w:hAnsi="Arial" w:cs="Arial"/>
          <w:bCs/>
          <w:sz w:val="20"/>
          <w:szCs w:val="20"/>
        </w:rPr>
        <w:br/>
      </w:r>
    </w:p>
    <w:p w14:paraId="1A7EAE58" w14:textId="06D78303" w:rsidR="00B21668" w:rsidRPr="00CA1D56" w:rsidRDefault="00B21668"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0"/>
          <w:szCs w:val="20"/>
        </w:rPr>
      </w:pPr>
      <w:r w:rsidRPr="00CA1D56">
        <w:rPr>
          <w:rFonts w:ascii="Arial" w:hAnsi="Arial" w:cs="Arial"/>
          <w:bCs/>
          <w:sz w:val="20"/>
          <w:szCs w:val="20"/>
        </w:rPr>
        <w:lastRenderedPageBreak/>
        <w:t xml:space="preserve">Applicants must use the most cost-effective systems in meeting project goals. For example, the narrative </w:t>
      </w:r>
      <w:r w:rsidR="00E13CD8" w:rsidRPr="00CA1D56">
        <w:rPr>
          <w:rFonts w:ascii="Arial" w:hAnsi="Arial" w:cs="Arial"/>
          <w:bCs/>
          <w:sz w:val="20"/>
          <w:szCs w:val="20"/>
        </w:rPr>
        <w:t>might</w:t>
      </w:r>
      <w:r w:rsidRPr="00CA1D56">
        <w:rPr>
          <w:rFonts w:ascii="Arial" w:hAnsi="Arial" w:cs="Arial"/>
          <w:bCs/>
          <w:sz w:val="20"/>
          <w:szCs w:val="20"/>
        </w:rPr>
        <w:t xml:space="preserve"> detail why </w:t>
      </w:r>
      <w:r w:rsidR="00E13CD8" w:rsidRPr="00CA1D56">
        <w:rPr>
          <w:rFonts w:ascii="Arial" w:hAnsi="Arial" w:cs="Arial"/>
          <w:bCs/>
          <w:sz w:val="20"/>
          <w:szCs w:val="20"/>
        </w:rPr>
        <w:t>planned webinars or virtual meetings are</w:t>
      </w:r>
      <w:r w:rsidR="00E13CD8" w:rsidRPr="00CA1D56">
        <w:rPr>
          <w:rFonts w:ascii="Arial" w:hAnsi="Arial" w:cs="Arial"/>
          <w:b/>
          <w:sz w:val="20"/>
          <w:szCs w:val="20"/>
        </w:rPr>
        <w:t xml:space="preserve"> </w:t>
      </w:r>
      <w:r w:rsidR="00E13CD8" w:rsidRPr="00CA1D56">
        <w:rPr>
          <w:rFonts w:ascii="Arial" w:hAnsi="Arial" w:cs="Arial"/>
          <w:bCs/>
          <w:sz w:val="20"/>
          <w:szCs w:val="20"/>
        </w:rPr>
        <w:t xml:space="preserve">more cost effective than </w:t>
      </w:r>
      <w:r w:rsidRPr="00CA1D56">
        <w:rPr>
          <w:rFonts w:ascii="Arial" w:hAnsi="Arial" w:cs="Arial"/>
          <w:bCs/>
          <w:sz w:val="20"/>
          <w:szCs w:val="20"/>
        </w:rPr>
        <w:t>in-person meetings/trainings</w:t>
      </w:r>
      <w:r w:rsidR="00E13CD8" w:rsidRPr="00CA1D56">
        <w:rPr>
          <w:rFonts w:ascii="Arial" w:hAnsi="Arial" w:cs="Arial"/>
          <w:bCs/>
          <w:sz w:val="20"/>
          <w:szCs w:val="20"/>
        </w:rPr>
        <w:t xml:space="preserve"> or will encourage a higher participation rate.</w:t>
      </w:r>
      <w:r w:rsidRPr="00CA1D56">
        <w:rPr>
          <w:rFonts w:ascii="Arial" w:hAnsi="Arial" w:cs="Arial"/>
          <w:bCs/>
          <w:sz w:val="20"/>
          <w:szCs w:val="20"/>
        </w:rPr>
        <w:t xml:space="preserve"> </w:t>
      </w:r>
    </w:p>
    <w:p w14:paraId="48B182EC" w14:textId="2F4F93AA" w:rsidR="00027E1B" w:rsidRPr="00CA1D56" w:rsidRDefault="00054750"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i/>
          <w:sz w:val="20"/>
          <w:szCs w:val="20"/>
        </w:rPr>
      </w:pPr>
      <w:r w:rsidRPr="00CA1D56">
        <w:rPr>
          <w:rFonts w:ascii="Arial" w:hAnsi="Arial" w:cs="Arial"/>
          <w:b/>
          <w:sz w:val="20"/>
          <w:szCs w:val="20"/>
        </w:rPr>
        <w:t xml:space="preserve">Show computations. </w:t>
      </w:r>
      <w:r w:rsidR="00E2401D" w:rsidRPr="00CA1D56">
        <w:rPr>
          <w:rFonts w:ascii="Arial" w:hAnsi="Arial" w:cs="Arial"/>
          <w:b/>
          <w:sz w:val="20"/>
          <w:szCs w:val="20"/>
        </w:rPr>
        <w:t xml:space="preserve">Expenses must be justified, reasonable, related to and necessary for the success of the proposed project. </w:t>
      </w:r>
      <w:r w:rsidR="00E2401D" w:rsidRPr="00CA1D56">
        <w:rPr>
          <w:rFonts w:ascii="Arial" w:hAnsi="Arial" w:cs="Arial"/>
          <w:sz w:val="20"/>
          <w:szCs w:val="20"/>
        </w:rPr>
        <w:t>The justification encompasses the method of calculation. (i.e. 5 troopers x 5 hrs. x 4 days per month x 12 months = 1,200 hrs. x $65 per hour = $78,000</w:t>
      </w:r>
      <w:r w:rsidR="00F41AB0" w:rsidRPr="00CA1D56">
        <w:rPr>
          <w:rFonts w:ascii="Arial" w:hAnsi="Arial" w:cs="Arial"/>
          <w:sz w:val="20"/>
          <w:szCs w:val="20"/>
        </w:rPr>
        <w:t xml:space="preserve"> for overtime</w:t>
      </w:r>
      <w:r w:rsidR="006D7B56" w:rsidRPr="00CA1D56">
        <w:rPr>
          <w:rFonts w:ascii="Arial" w:hAnsi="Arial" w:cs="Arial"/>
          <w:sz w:val="20"/>
          <w:szCs w:val="20"/>
        </w:rPr>
        <w:t xml:space="preserve"> to fund </w:t>
      </w:r>
      <w:r w:rsidR="00E2401D" w:rsidRPr="00CA1D56">
        <w:rPr>
          <w:rFonts w:ascii="Arial" w:hAnsi="Arial" w:cs="Arial"/>
          <w:sz w:val="20"/>
          <w:szCs w:val="20"/>
        </w:rPr>
        <w:t>additional law enforcement patrols for neighborhoods identified as high crime</w:t>
      </w:r>
      <w:r w:rsidR="00F41AB0" w:rsidRPr="00CA1D56">
        <w:rPr>
          <w:rFonts w:ascii="Arial" w:hAnsi="Arial" w:cs="Arial"/>
          <w:sz w:val="20"/>
          <w:szCs w:val="20"/>
        </w:rPr>
        <w:t xml:space="preserve"> to improve community safety.</w:t>
      </w:r>
      <w:r w:rsidR="00E2401D" w:rsidRPr="00CA1D56">
        <w:rPr>
          <w:rFonts w:ascii="Arial" w:hAnsi="Arial" w:cs="Arial"/>
          <w:b/>
          <w:i/>
          <w:sz w:val="20"/>
          <w:szCs w:val="20"/>
        </w:rPr>
        <w:t xml:space="preserve"> </w:t>
      </w:r>
    </w:p>
    <w:p w14:paraId="28B0F127" w14:textId="6F41BC13" w:rsidR="003D631A" w:rsidRPr="00CA1D5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b/>
          <w:bCs/>
          <w:sz w:val="20"/>
          <w:szCs w:val="20"/>
        </w:rPr>
        <w:t xml:space="preserve">BUDGET </w:t>
      </w:r>
      <w:r w:rsidR="0072023C" w:rsidRPr="00CA1D56">
        <w:rPr>
          <w:rFonts w:ascii="Arial" w:hAnsi="Arial" w:cs="Arial"/>
          <w:b/>
          <w:bCs/>
          <w:sz w:val="20"/>
          <w:szCs w:val="20"/>
        </w:rPr>
        <w:t>SUMMARY</w:t>
      </w:r>
      <w:r w:rsidRPr="00CA1D56">
        <w:rPr>
          <w:rFonts w:ascii="Arial" w:hAnsi="Arial" w:cs="Arial"/>
          <w:sz w:val="20"/>
          <w:szCs w:val="20"/>
        </w:rPr>
        <w:t xml:space="preserve"> - All requested project costs MUST relate directly to and be necessary for the tasks described in the Methods </w:t>
      </w:r>
      <w:r w:rsidR="00247313" w:rsidRPr="00CA1D56">
        <w:rPr>
          <w:rFonts w:ascii="Arial" w:hAnsi="Arial" w:cs="Arial"/>
          <w:sz w:val="20"/>
          <w:szCs w:val="20"/>
        </w:rPr>
        <w:t>of Accomplishment</w:t>
      </w:r>
      <w:r w:rsidRPr="00CA1D56">
        <w:rPr>
          <w:rFonts w:ascii="Arial" w:hAnsi="Arial" w:cs="Arial"/>
          <w:sz w:val="20"/>
          <w:szCs w:val="20"/>
        </w:rPr>
        <w:t xml:space="preserve">. </w:t>
      </w:r>
    </w:p>
    <w:p w14:paraId="47D92122" w14:textId="7F8F2742" w:rsidR="006D7B56" w:rsidRPr="00556C36" w:rsidRDefault="006D7B56" w:rsidP="00556C36">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Arial" w:hAnsi="Arial" w:cs="Arial"/>
          <w:b/>
          <w:bCs/>
          <w:sz w:val="20"/>
          <w:szCs w:val="20"/>
        </w:rPr>
      </w:pPr>
      <w:r w:rsidRPr="00556C36">
        <w:rPr>
          <w:rFonts w:ascii="Arial" w:hAnsi="Arial" w:cs="Arial"/>
          <w:b/>
          <w:bCs/>
          <w:sz w:val="20"/>
          <w:szCs w:val="20"/>
        </w:rPr>
        <w:t>Budget Categories Include:</w:t>
      </w:r>
    </w:p>
    <w:p w14:paraId="27202861" w14:textId="3312B51A" w:rsidR="003D631A" w:rsidRPr="00CA1D56" w:rsidRDefault="001D56E8"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Cs w:val="20"/>
        </w:rPr>
      </w:pPr>
      <w:r w:rsidRPr="00CA1D56">
        <w:rPr>
          <w:rFonts w:ascii="Arial" w:hAnsi="Arial" w:cs="Arial"/>
          <w:szCs w:val="20"/>
        </w:rPr>
        <w:fldChar w:fldCharType="begin"/>
      </w:r>
      <w:r w:rsidR="003D631A" w:rsidRPr="00CA1D56">
        <w:rPr>
          <w:rFonts w:ascii="Arial" w:hAnsi="Arial" w:cs="Arial"/>
          <w:szCs w:val="20"/>
        </w:rPr>
        <w:instrText>SEQ AutoList72_0 \* Arabic \r 1</w:instrText>
      </w:r>
      <w:r w:rsidRPr="00CA1D56">
        <w:rPr>
          <w:rFonts w:ascii="Arial" w:hAnsi="Arial" w:cs="Arial"/>
          <w:szCs w:val="20"/>
        </w:rPr>
        <w:fldChar w:fldCharType="separate"/>
      </w:r>
      <w:r w:rsidR="00176A45">
        <w:rPr>
          <w:rFonts w:ascii="Arial" w:hAnsi="Arial" w:cs="Arial"/>
          <w:noProof/>
          <w:szCs w:val="20"/>
        </w:rPr>
        <w:t>1</w:t>
      </w:r>
      <w:r w:rsidRPr="00CA1D56">
        <w:rPr>
          <w:rFonts w:ascii="Arial" w:hAnsi="Arial" w:cs="Arial"/>
          <w:szCs w:val="20"/>
        </w:rPr>
        <w:fldChar w:fldCharType="end"/>
      </w:r>
      <w:r w:rsidR="003D631A" w:rsidRPr="00CA1D56">
        <w:rPr>
          <w:rFonts w:ascii="Arial" w:hAnsi="Arial" w:cs="Arial"/>
          <w:szCs w:val="20"/>
        </w:rPr>
        <w:t>.</w:t>
      </w:r>
      <w:r w:rsidR="003D631A" w:rsidRPr="00CA1D56">
        <w:rPr>
          <w:rFonts w:ascii="Arial" w:hAnsi="Arial" w:cs="Arial"/>
          <w:szCs w:val="20"/>
        </w:rPr>
        <w:tab/>
        <w:t>Personnel costs (all costs related to salary</w:t>
      </w:r>
      <w:r w:rsidR="00244243" w:rsidRPr="00CA1D56">
        <w:rPr>
          <w:rFonts w:ascii="Arial" w:hAnsi="Arial" w:cs="Arial"/>
          <w:szCs w:val="20"/>
        </w:rPr>
        <w:t xml:space="preserve"> or overtime</w:t>
      </w:r>
      <w:r w:rsidR="003D631A" w:rsidRPr="00CA1D56">
        <w:rPr>
          <w:rFonts w:ascii="Arial" w:hAnsi="Arial" w:cs="Arial"/>
          <w:szCs w:val="20"/>
        </w:rPr>
        <w:t>)</w:t>
      </w:r>
    </w:p>
    <w:p w14:paraId="28D79EC0" w14:textId="2969E197" w:rsidR="00176A45" w:rsidRDefault="006D7B56"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Cs w:val="20"/>
        </w:rPr>
      </w:pPr>
      <w:r w:rsidRPr="00CA1D56">
        <w:rPr>
          <w:rFonts w:ascii="Arial" w:hAnsi="Arial" w:cs="Arial"/>
          <w:szCs w:val="20"/>
        </w:rPr>
        <w:t>2.</w:t>
      </w:r>
      <w:r w:rsidRPr="00CA1D56">
        <w:rPr>
          <w:rFonts w:ascii="Arial" w:hAnsi="Arial" w:cs="Arial"/>
          <w:szCs w:val="20"/>
        </w:rPr>
        <w:tab/>
        <w:t>Fringe Benefits</w:t>
      </w:r>
      <w:r w:rsidR="00027E1B" w:rsidRPr="00CA1D56">
        <w:rPr>
          <w:rFonts w:ascii="Arial" w:hAnsi="Arial" w:cs="Arial"/>
          <w:szCs w:val="20"/>
        </w:rPr>
        <w:t xml:space="preserve"> (employer</w:t>
      </w:r>
      <w:r w:rsidR="00BD5B3E">
        <w:rPr>
          <w:rFonts w:ascii="Arial" w:hAnsi="Arial" w:cs="Arial"/>
          <w:szCs w:val="20"/>
        </w:rPr>
        <w:t>-</w:t>
      </w:r>
      <w:r w:rsidR="00027E1B" w:rsidRPr="00CA1D56">
        <w:rPr>
          <w:rFonts w:ascii="Arial" w:hAnsi="Arial" w:cs="Arial"/>
          <w:szCs w:val="20"/>
        </w:rPr>
        <w:t>paid Medicare, FICA, Retirement, Health Insur</w:t>
      </w:r>
      <w:r w:rsidR="009C3893" w:rsidRPr="00CA1D56">
        <w:rPr>
          <w:rFonts w:ascii="Arial" w:hAnsi="Arial" w:cs="Arial"/>
          <w:szCs w:val="20"/>
        </w:rPr>
        <w:t>ance,</w:t>
      </w:r>
      <w:r w:rsidR="00027E1B" w:rsidRPr="00CA1D56">
        <w:rPr>
          <w:rFonts w:ascii="Arial" w:hAnsi="Arial" w:cs="Arial"/>
          <w:szCs w:val="20"/>
        </w:rPr>
        <w:t xml:space="preserve"> Workers Comp</w:t>
      </w:r>
      <w:r w:rsidR="00BD5B3E" w:rsidRPr="00CA1D56">
        <w:rPr>
          <w:rFonts w:ascii="Arial" w:hAnsi="Arial" w:cs="Arial"/>
          <w:szCs w:val="20"/>
        </w:rPr>
        <w:t>)</w:t>
      </w:r>
      <w:r w:rsidR="00BD5B3E">
        <w:rPr>
          <w:rFonts w:ascii="Arial" w:hAnsi="Arial" w:cs="Arial"/>
          <w:szCs w:val="20"/>
        </w:rPr>
        <w:t>.</w:t>
      </w:r>
      <w:r w:rsidR="00176A45">
        <w:rPr>
          <w:rFonts w:ascii="Arial" w:hAnsi="Arial" w:cs="Arial"/>
          <w:szCs w:val="20"/>
        </w:rPr>
        <w:t xml:space="preserve"> </w:t>
      </w:r>
    </w:p>
    <w:p w14:paraId="6C882D5C" w14:textId="72F2006B" w:rsidR="006D7B56" w:rsidRPr="00CA1D56" w:rsidRDefault="00176A45"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Cs w:val="20"/>
        </w:rPr>
      </w:pPr>
      <w:r>
        <w:rPr>
          <w:rFonts w:ascii="Arial" w:hAnsi="Arial" w:cs="Arial"/>
          <w:szCs w:val="20"/>
        </w:rPr>
        <w:tab/>
        <w:t>Overtime hours are limited to FICA, Worker’s Compensation, and Unemployment.</w:t>
      </w:r>
    </w:p>
    <w:p w14:paraId="0B47E974" w14:textId="0584879F" w:rsidR="000C0B3E" w:rsidRPr="00CA1D56" w:rsidRDefault="006D7B56"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Cs w:val="20"/>
        </w:rPr>
      </w:pPr>
      <w:r w:rsidRPr="00CA1D56">
        <w:rPr>
          <w:rFonts w:ascii="Arial" w:hAnsi="Arial" w:cs="Arial"/>
          <w:szCs w:val="20"/>
        </w:rPr>
        <w:t>3</w:t>
      </w:r>
      <w:r w:rsidR="009A7277" w:rsidRPr="00CA1D56">
        <w:rPr>
          <w:rFonts w:ascii="Arial" w:hAnsi="Arial" w:cs="Arial"/>
          <w:szCs w:val="20"/>
        </w:rPr>
        <w:t>.</w:t>
      </w:r>
      <w:r w:rsidR="009A7277" w:rsidRPr="00CA1D56">
        <w:rPr>
          <w:rFonts w:ascii="Arial" w:hAnsi="Arial" w:cs="Arial"/>
          <w:szCs w:val="20"/>
        </w:rPr>
        <w:tab/>
        <w:t>Con</w:t>
      </w:r>
      <w:r w:rsidRPr="00CA1D56">
        <w:rPr>
          <w:rFonts w:ascii="Arial" w:hAnsi="Arial" w:cs="Arial"/>
          <w:szCs w:val="20"/>
        </w:rPr>
        <w:t>tract</w:t>
      </w:r>
      <w:r w:rsidR="003D631A" w:rsidRPr="00CA1D56">
        <w:rPr>
          <w:rFonts w:ascii="Arial" w:hAnsi="Arial" w:cs="Arial"/>
          <w:szCs w:val="20"/>
        </w:rPr>
        <w:t xml:space="preserve"> Services</w:t>
      </w:r>
      <w:r w:rsidR="000C0B3E" w:rsidRPr="00CA1D56">
        <w:rPr>
          <w:rFonts w:ascii="Arial" w:hAnsi="Arial" w:cs="Arial"/>
          <w:szCs w:val="20"/>
        </w:rPr>
        <w:t>: verify if you are requesting funds for items that will require a contract.</w:t>
      </w:r>
    </w:p>
    <w:p w14:paraId="4F3474D1" w14:textId="29A9E10E" w:rsidR="00A44FE5" w:rsidRPr="00CA1D56" w:rsidRDefault="000C0B3E"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Cs w:val="20"/>
        </w:rPr>
      </w:pPr>
      <w:r w:rsidRPr="00CA1D56">
        <w:rPr>
          <w:rFonts w:ascii="Arial" w:hAnsi="Arial" w:cs="Arial"/>
          <w:szCs w:val="20"/>
        </w:rPr>
        <w:tab/>
      </w:r>
      <w:r w:rsidR="003D631A" w:rsidRPr="00CA1D56">
        <w:rPr>
          <w:rFonts w:ascii="Arial" w:hAnsi="Arial" w:cs="Arial"/>
          <w:szCs w:val="20"/>
        </w:rPr>
        <w:t>(</w:t>
      </w:r>
      <w:r w:rsidR="00176A45" w:rsidRPr="00CA1D56">
        <w:rPr>
          <w:rFonts w:ascii="Arial" w:hAnsi="Arial" w:cs="Arial"/>
          <w:szCs w:val="20"/>
        </w:rPr>
        <w:t>Consultant</w:t>
      </w:r>
      <w:r w:rsidRPr="00CA1D56">
        <w:rPr>
          <w:rFonts w:ascii="Arial" w:hAnsi="Arial" w:cs="Arial"/>
          <w:szCs w:val="20"/>
        </w:rPr>
        <w:t xml:space="preserve"> </w:t>
      </w:r>
      <w:r w:rsidR="003D631A" w:rsidRPr="00CA1D56">
        <w:rPr>
          <w:rFonts w:ascii="Arial" w:hAnsi="Arial" w:cs="Arial"/>
          <w:szCs w:val="20"/>
        </w:rPr>
        <w:t xml:space="preserve">costs must not exceed the </w:t>
      </w:r>
      <w:r w:rsidR="009A7277" w:rsidRPr="00CA1D56">
        <w:rPr>
          <w:rFonts w:ascii="Arial" w:hAnsi="Arial" w:cs="Arial"/>
          <w:szCs w:val="20"/>
        </w:rPr>
        <w:t>current federal limitation of $6</w:t>
      </w:r>
      <w:r w:rsidR="003D631A" w:rsidRPr="00CA1D56">
        <w:rPr>
          <w:rFonts w:ascii="Arial" w:hAnsi="Arial" w:cs="Arial"/>
          <w:szCs w:val="20"/>
        </w:rPr>
        <w:t xml:space="preserve">50 for an 8-hour day or </w:t>
      </w:r>
    </w:p>
    <w:p w14:paraId="17B9E875" w14:textId="585BA777" w:rsidR="003D631A" w:rsidRPr="00CA1D56" w:rsidRDefault="003D631A" w:rsidP="00A44FE5">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810"/>
        <w:outlineLvl w:val="9"/>
        <w:rPr>
          <w:rFonts w:ascii="Arial" w:hAnsi="Arial" w:cs="Arial"/>
          <w:szCs w:val="20"/>
        </w:rPr>
      </w:pPr>
      <w:r w:rsidRPr="00CA1D56">
        <w:rPr>
          <w:rFonts w:ascii="Arial" w:hAnsi="Arial" w:cs="Arial"/>
          <w:szCs w:val="20"/>
        </w:rPr>
        <w:t>$</w:t>
      </w:r>
      <w:r w:rsidR="009A7277" w:rsidRPr="00CA1D56">
        <w:rPr>
          <w:rFonts w:ascii="Arial" w:hAnsi="Arial" w:cs="Arial"/>
          <w:szCs w:val="20"/>
        </w:rPr>
        <w:t>81.25</w:t>
      </w:r>
      <w:r w:rsidRPr="00CA1D56">
        <w:rPr>
          <w:rFonts w:ascii="Arial" w:hAnsi="Arial" w:cs="Arial"/>
          <w:szCs w:val="20"/>
        </w:rPr>
        <w:t xml:space="preserve"> per hour)</w:t>
      </w:r>
    </w:p>
    <w:p w14:paraId="52179477" w14:textId="016B90D3" w:rsidR="003D631A" w:rsidRPr="00CA1D56" w:rsidRDefault="006D7B56" w:rsidP="00A44FE5">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720" w:hanging="360"/>
        <w:outlineLvl w:val="9"/>
        <w:rPr>
          <w:rFonts w:ascii="Arial" w:hAnsi="Arial" w:cs="Arial"/>
          <w:szCs w:val="20"/>
        </w:rPr>
      </w:pPr>
      <w:r w:rsidRPr="00CA1D56">
        <w:rPr>
          <w:rFonts w:ascii="Arial" w:hAnsi="Arial" w:cs="Arial"/>
          <w:szCs w:val="20"/>
        </w:rPr>
        <w:t>4</w:t>
      </w:r>
      <w:r w:rsidR="00267695" w:rsidRPr="00CA1D56">
        <w:rPr>
          <w:rFonts w:ascii="Arial" w:hAnsi="Arial" w:cs="Arial"/>
          <w:szCs w:val="20"/>
        </w:rPr>
        <w:t>.</w:t>
      </w:r>
      <w:r w:rsidR="00267695" w:rsidRPr="00CA1D56">
        <w:rPr>
          <w:rFonts w:ascii="Arial" w:hAnsi="Arial" w:cs="Arial"/>
          <w:szCs w:val="20"/>
        </w:rPr>
        <w:tab/>
        <w:t>Travel c</w:t>
      </w:r>
      <w:r w:rsidR="003D631A" w:rsidRPr="00CA1D56">
        <w:rPr>
          <w:rFonts w:ascii="Arial" w:hAnsi="Arial" w:cs="Arial"/>
          <w:szCs w:val="20"/>
        </w:rPr>
        <w:t>osts (</w:t>
      </w:r>
      <w:r w:rsidR="00FB438B" w:rsidRPr="00CA1D56">
        <w:rPr>
          <w:rFonts w:ascii="Arial" w:hAnsi="Arial" w:cs="Arial"/>
          <w:szCs w:val="20"/>
        </w:rPr>
        <w:t xml:space="preserve">mileage, airfare or </w:t>
      </w:r>
      <w:r w:rsidR="003D631A" w:rsidRPr="00CA1D56">
        <w:rPr>
          <w:rFonts w:ascii="Arial" w:hAnsi="Arial" w:cs="Arial"/>
          <w:szCs w:val="20"/>
        </w:rPr>
        <w:t xml:space="preserve">transportation, </w:t>
      </w:r>
      <w:r w:rsidR="00FB438B" w:rsidRPr="00CA1D56">
        <w:rPr>
          <w:rFonts w:ascii="Arial" w:hAnsi="Arial" w:cs="Arial"/>
          <w:szCs w:val="20"/>
        </w:rPr>
        <w:t>lodging</w:t>
      </w:r>
      <w:r w:rsidR="003D631A" w:rsidRPr="00CA1D56">
        <w:rPr>
          <w:rFonts w:ascii="Arial" w:hAnsi="Arial" w:cs="Arial"/>
          <w:szCs w:val="20"/>
        </w:rPr>
        <w:t xml:space="preserve"> costs, meals, parking, </w:t>
      </w:r>
      <w:r w:rsidR="00244243" w:rsidRPr="00CA1D56">
        <w:rPr>
          <w:rFonts w:ascii="Arial" w:hAnsi="Arial" w:cs="Arial"/>
          <w:szCs w:val="20"/>
        </w:rPr>
        <w:t xml:space="preserve">ride share, </w:t>
      </w:r>
      <w:r w:rsidR="003D631A" w:rsidRPr="00CA1D56">
        <w:rPr>
          <w:rFonts w:ascii="Arial" w:hAnsi="Arial" w:cs="Arial"/>
          <w:szCs w:val="20"/>
        </w:rPr>
        <w:t>etc.)</w:t>
      </w:r>
      <w:r w:rsidR="009065AE" w:rsidRPr="00CA1D56">
        <w:rPr>
          <w:rFonts w:ascii="Arial" w:hAnsi="Arial" w:cs="Arial"/>
          <w:szCs w:val="20"/>
        </w:rPr>
        <w:t xml:space="preserve"> If location is unknown use costs from your location to Washington DC.</w:t>
      </w:r>
    </w:p>
    <w:p w14:paraId="6DA76967" w14:textId="3BC687F3" w:rsidR="003D631A" w:rsidRPr="00CA1D56" w:rsidRDefault="003D631A" w:rsidP="00A44FE5">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63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Cs w:val="20"/>
        </w:rPr>
      </w:pPr>
      <w:r w:rsidRPr="00CA1D56">
        <w:rPr>
          <w:rFonts w:ascii="Arial" w:hAnsi="Arial" w:cs="Arial"/>
          <w:szCs w:val="20"/>
        </w:rPr>
        <w:tab/>
        <w:t xml:space="preserve"> </w:t>
      </w:r>
      <w:r w:rsidR="00CC7BE7" w:rsidRPr="00CA1D56">
        <w:rPr>
          <w:rFonts w:ascii="Arial" w:hAnsi="Arial" w:cs="Arial"/>
          <w:szCs w:val="20"/>
        </w:rPr>
        <w:t xml:space="preserve">Costs for training </w:t>
      </w:r>
      <w:r w:rsidR="00CC7BE7" w:rsidRPr="00CA1D56">
        <w:rPr>
          <w:rFonts w:ascii="Arial" w:hAnsi="Arial" w:cs="Arial"/>
          <w:szCs w:val="20"/>
          <w:u w:val="single"/>
        </w:rPr>
        <w:t>registration</w:t>
      </w:r>
      <w:r w:rsidR="00CC7BE7" w:rsidRPr="00CA1D56">
        <w:rPr>
          <w:rFonts w:ascii="Arial" w:hAnsi="Arial" w:cs="Arial"/>
          <w:szCs w:val="20"/>
        </w:rPr>
        <w:t xml:space="preserve"> are to be p</w:t>
      </w:r>
      <w:r w:rsidRPr="00CA1D56">
        <w:rPr>
          <w:rFonts w:ascii="Arial" w:hAnsi="Arial" w:cs="Arial"/>
          <w:szCs w:val="20"/>
        </w:rPr>
        <w:t>lace</w:t>
      </w:r>
      <w:r w:rsidR="00CC7BE7" w:rsidRPr="00CA1D56">
        <w:rPr>
          <w:rFonts w:ascii="Arial" w:hAnsi="Arial" w:cs="Arial"/>
          <w:szCs w:val="20"/>
        </w:rPr>
        <w:t>d</w:t>
      </w:r>
      <w:r w:rsidRPr="00CA1D56">
        <w:rPr>
          <w:rFonts w:ascii="Arial" w:hAnsi="Arial" w:cs="Arial"/>
          <w:szCs w:val="20"/>
        </w:rPr>
        <w:t xml:space="preserve"> under </w:t>
      </w:r>
      <w:r w:rsidR="009A7277" w:rsidRPr="00CA1D56">
        <w:rPr>
          <w:rFonts w:ascii="Arial" w:hAnsi="Arial" w:cs="Arial"/>
          <w:szCs w:val="20"/>
        </w:rPr>
        <w:t xml:space="preserve">the </w:t>
      </w:r>
      <w:r w:rsidR="002A1994" w:rsidRPr="00CA1D56">
        <w:rPr>
          <w:rFonts w:ascii="Arial" w:hAnsi="Arial" w:cs="Arial"/>
          <w:szCs w:val="20"/>
        </w:rPr>
        <w:t>“</w:t>
      </w:r>
      <w:r w:rsidR="008546E6" w:rsidRPr="00CA1D56">
        <w:rPr>
          <w:rFonts w:ascii="Arial" w:hAnsi="Arial" w:cs="Arial"/>
          <w:b/>
          <w:bCs/>
          <w:szCs w:val="20"/>
        </w:rPr>
        <w:t>Other</w:t>
      </w:r>
      <w:r w:rsidR="002A1994" w:rsidRPr="00CA1D56">
        <w:rPr>
          <w:rFonts w:ascii="Arial" w:hAnsi="Arial" w:cs="Arial"/>
          <w:b/>
          <w:bCs/>
          <w:szCs w:val="20"/>
        </w:rPr>
        <w:t>”</w:t>
      </w:r>
      <w:r w:rsidR="00267695" w:rsidRPr="00CA1D56">
        <w:rPr>
          <w:rFonts w:ascii="Arial" w:hAnsi="Arial" w:cs="Arial"/>
          <w:szCs w:val="20"/>
        </w:rPr>
        <w:t xml:space="preserve"> </w:t>
      </w:r>
      <w:r w:rsidR="00CC7BE7" w:rsidRPr="00CA1D56">
        <w:rPr>
          <w:rFonts w:ascii="Arial" w:hAnsi="Arial" w:cs="Arial"/>
          <w:szCs w:val="20"/>
        </w:rPr>
        <w:t>category</w:t>
      </w:r>
      <w:r w:rsidR="00267695" w:rsidRPr="00CA1D56">
        <w:rPr>
          <w:rFonts w:ascii="Arial" w:hAnsi="Arial" w:cs="Arial"/>
          <w:szCs w:val="20"/>
        </w:rPr>
        <w:t>, not travel</w:t>
      </w:r>
      <w:r w:rsidRPr="00CA1D56">
        <w:rPr>
          <w:rFonts w:ascii="Arial" w:hAnsi="Arial" w:cs="Arial"/>
          <w:szCs w:val="20"/>
        </w:rPr>
        <w:t>.</w:t>
      </w:r>
    </w:p>
    <w:p w14:paraId="454BD70D" w14:textId="77777777" w:rsidR="00BB12E2" w:rsidRPr="001C2A36" w:rsidRDefault="00BB12E2"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60"/>
        <w:ind w:left="360"/>
        <w:outlineLvl w:val="9"/>
        <w:rPr>
          <w:rFonts w:ascii="Arial" w:hAnsi="Arial" w:cs="Arial"/>
          <w:sz w:val="8"/>
          <w:szCs w:val="8"/>
        </w:rPr>
      </w:pPr>
    </w:p>
    <w:tbl>
      <w:tblPr>
        <w:tblStyle w:val="TableGrid"/>
        <w:tblW w:w="0" w:type="auto"/>
        <w:tblInd w:w="1159" w:type="dxa"/>
        <w:shd w:val="clear" w:color="auto" w:fill="F6DAE2" w:themeFill="accent6" w:themeFillTint="33"/>
        <w:tblLook w:val="04A0" w:firstRow="1" w:lastRow="0" w:firstColumn="1" w:lastColumn="0" w:noHBand="0" w:noVBand="1"/>
      </w:tblPr>
      <w:tblGrid>
        <w:gridCol w:w="8483"/>
      </w:tblGrid>
      <w:tr w:rsidR="003D631A" w:rsidRPr="00895CD4" w14:paraId="3134D430" w14:textId="77777777" w:rsidTr="008E3D48">
        <w:trPr>
          <w:trHeight w:val="802"/>
        </w:trPr>
        <w:tc>
          <w:tcPr>
            <w:tcW w:w="8483" w:type="dxa"/>
            <w:shd w:val="clear" w:color="auto" w:fill="F6DAE2" w:themeFill="accent6" w:themeFillTint="33"/>
          </w:tcPr>
          <w:p w14:paraId="4A837BE5" w14:textId="0AB1669B" w:rsidR="003D631A" w:rsidRPr="00EA7601" w:rsidRDefault="003D631A" w:rsidP="008C5BE8">
            <w:pPr>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before="120" w:after="60"/>
              <w:ind w:left="360"/>
              <w:rPr>
                <w:rFonts w:ascii="Arial" w:hAnsi="Arial" w:cs="Arial"/>
                <w:i/>
                <w:iCs/>
                <w:sz w:val="24"/>
                <w:szCs w:val="24"/>
              </w:rPr>
            </w:pPr>
            <w:r w:rsidRPr="00EA7601">
              <w:rPr>
                <w:rFonts w:ascii="Arial" w:hAnsi="Arial" w:cs="Arial"/>
                <w:i/>
                <w:iCs/>
                <w:sz w:val="24"/>
                <w:szCs w:val="24"/>
              </w:rPr>
              <w:t>Note</w:t>
            </w:r>
            <w:r w:rsidR="00BD5B3E" w:rsidRPr="00EA7601">
              <w:rPr>
                <w:rFonts w:ascii="Arial" w:hAnsi="Arial" w:cs="Arial"/>
                <w:i/>
                <w:iCs/>
                <w:sz w:val="24"/>
                <w:szCs w:val="24"/>
              </w:rPr>
              <w:t>: Federal</w:t>
            </w:r>
            <w:r w:rsidRPr="00EA7601">
              <w:rPr>
                <w:rFonts w:ascii="Arial" w:hAnsi="Arial" w:cs="Arial"/>
                <w:i/>
                <w:iCs/>
                <w:sz w:val="24"/>
                <w:szCs w:val="24"/>
              </w:rPr>
              <w:t xml:space="preserve"> per diem rate will prevail unless local rates are less. For the current federal rates see </w:t>
            </w:r>
            <w:hyperlink r:id="rId15" w:tooltip="GSA travel rates" w:history="1">
              <w:r w:rsidRPr="0016009E">
                <w:rPr>
                  <w:rStyle w:val="Hyperlink"/>
                  <w:rFonts w:ascii="Arial" w:hAnsi="Arial" w:cs="Arial"/>
                  <w:color w:val="0070C0"/>
                  <w:sz w:val="24"/>
                  <w:szCs w:val="24"/>
                </w:rPr>
                <w:t>http://www.gsa.gov/</w:t>
              </w:r>
            </w:hyperlink>
            <w:r w:rsidRPr="00EA7601">
              <w:rPr>
                <w:rFonts w:ascii="Arial" w:hAnsi="Arial" w:cs="Arial"/>
                <w:sz w:val="24"/>
                <w:szCs w:val="24"/>
              </w:rPr>
              <w:t xml:space="preserve">. </w:t>
            </w:r>
            <w:r w:rsidRPr="00EA7601">
              <w:rPr>
                <w:rFonts w:ascii="Arial" w:hAnsi="Arial" w:cs="Arial"/>
                <w:i/>
                <w:iCs/>
                <w:sz w:val="24"/>
                <w:szCs w:val="24"/>
              </w:rPr>
              <w:t xml:space="preserve">Click on per diem rates. </w:t>
            </w:r>
          </w:p>
        </w:tc>
      </w:tr>
    </w:tbl>
    <w:p w14:paraId="52BD00AA" w14:textId="77777777" w:rsidR="003D631A" w:rsidRPr="001C2A3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 w:val="8"/>
          <w:szCs w:val="8"/>
        </w:rPr>
      </w:pPr>
    </w:p>
    <w:p w14:paraId="37CF61AF" w14:textId="02D59626" w:rsidR="003D631A" w:rsidRPr="00CA1D56" w:rsidRDefault="006D7B56" w:rsidP="006F0297">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Cs w:val="20"/>
        </w:rPr>
      </w:pPr>
      <w:r w:rsidRPr="00CA1D56">
        <w:rPr>
          <w:rFonts w:ascii="Arial" w:hAnsi="Arial" w:cs="Arial"/>
          <w:szCs w:val="20"/>
        </w:rPr>
        <w:t xml:space="preserve">5. </w:t>
      </w:r>
      <w:r w:rsidR="003D631A" w:rsidRPr="00CA1D56">
        <w:rPr>
          <w:rFonts w:ascii="Arial" w:hAnsi="Arial" w:cs="Arial"/>
          <w:szCs w:val="20"/>
        </w:rPr>
        <w:t>Supplies/Operating Expenses</w:t>
      </w:r>
      <w:r w:rsidRPr="00CA1D56">
        <w:rPr>
          <w:rFonts w:ascii="Arial" w:hAnsi="Arial" w:cs="Arial"/>
          <w:szCs w:val="20"/>
        </w:rPr>
        <w:t xml:space="preserve"> </w:t>
      </w:r>
      <w:r w:rsidRPr="00CA1D56">
        <w:rPr>
          <w:rFonts w:ascii="Arial" w:hAnsi="Arial" w:cs="Arial"/>
          <w:b/>
          <w:bCs/>
          <w:szCs w:val="20"/>
          <w:highlight w:val="yellow"/>
        </w:rPr>
        <w:t>(Items under $</w:t>
      </w:r>
      <w:r w:rsidR="001E5F8C">
        <w:rPr>
          <w:rFonts w:ascii="Arial" w:hAnsi="Arial" w:cs="Arial"/>
          <w:b/>
          <w:bCs/>
          <w:szCs w:val="20"/>
          <w:highlight w:val="yellow"/>
        </w:rPr>
        <w:t>9</w:t>
      </w:r>
      <w:r w:rsidRPr="00CA1D56">
        <w:rPr>
          <w:rFonts w:ascii="Arial" w:hAnsi="Arial" w:cs="Arial"/>
          <w:b/>
          <w:bCs/>
          <w:szCs w:val="20"/>
          <w:highlight w:val="yellow"/>
        </w:rPr>
        <w:t>,999</w:t>
      </w:r>
      <w:r w:rsidR="008E3D48" w:rsidRPr="00CA1D56">
        <w:rPr>
          <w:rFonts w:ascii="Arial" w:hAnsi="Arial" w:cs="Arial"/>
          <w:b/>
          <w:bCs/>
          <w:szCs w:val="20"/>
          <w:highlight w:val="yellow"/>
        </w:rPr>
        <w:t xml:space="preserve"> each</w:t>
      </w:r>
      <w:r w:rsidRPr="00CA1D56">
        <w:rPr>
          <w:rFonts w:ascii="Arial" w:hAnsi="Arial" w:cs="Arial"/>
          <w:b/>
          <w:bCs/>
          <w:szCs w:val="20"/>
          <w:highlight w:val="yellow"/>
        </w:rPr>
        <w:t>)</w:t>
      </w:r>
    </w:p>
    <w:p w14:paraId="29E34DF1" w14:textId="5690017A" w:rsidR="003D631A" w:rsidRPr="00CA1D56" w:rsidRDefault="006D7B56" w:rsidP="006F0297">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45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Cs w:val="20"/>
        </w:rPr>
      </w:pPr>
      <w:r w:rsidRPr="00CA1D56">
        <w:rPr>
          <w:rFonts w:ascii="Arial" w:hAnsi="Arial" w:cs="Arial"/>
          <w:szCs w:val="20"/>
        </w:rPr>
        <w:t xml:space="preserve">6. </w:t>
      </w:r>
      <w:r w:rsidR="0082463E" w:rsidRPr="00CA1D56">
        <w:rPr>
          <w:rFonts w:ascii="Arial" w:hAnsi="Arial" w:cs="Arial"/>
          <w:szCs w:val="20"/>
        </w:rPr>
        <w:t>Confidential</w:t>
      </w:r>
      <w:r w:rsidR="003D631A" w:rsidRPr="00CA1D56">
        <w:rPr>
          <w:rFonts w:ascii="Arial" w:hAnsi="Arial" w:cs="Arial"/>
          <w:szCs w:val="20"/>
        </w:rPr>
        <w:t xml:space="preserve"> Funds</w:t>
      </w:r>
    </w:p>
    <w:p w14:paraId="1031E873" w14:textId="3FAEB612" w:rsidR="003D631A" w:rsidRPr="00CA1D56" w:rsidRDefault="006D7B56"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Cs w:val="20"/>
        </w:rPr>
      </w:pPr>
      <w:r w:rsidRPr="00CA1D56">
        <w:rPr>
          <w:rFonts w:ascii="Arial" w:hAnsi="Arial" w:cs="Arial"/>
          <w:szCs w:val="20"/>
        </w:rPr>
        <w:t xml:space="preserve">7. </w:t>
      </w:r>
      <w:r w:rsidR="003D631A" w:rsidRPr="00CA1D56">
        <w:rPr>
          <w:rFonts w:ascii="Arial" w:hAnsi="Arial" w:cs="Arial"/>
          <w:szCs w:val="20"/>
        </w:rPr>
        <w:t>Equipment (</w:t>
      </w:r>
      <w:r w:rsidR="00244243" w:rsidRPr="00CA1D56">
        <w:rPr>
          <w:rFonts w:ascii="Arial" w:hAnsi="Arial" w:cs="Arial"/>
          <w:szCs w:val="20"/>
        </w:rPr>
        <w:t xml:space="preserve">individual acquisition cost </w:t>
      </w:r>
      <w:r w:rsidR="003D631A" w:rsidRPr="00CA1D56">
        <w:rPr>
          <w:rFonts w:ascii="Arial" w:hAnsi="Arial" w:cs="Arial"/>
          <w:b/>
          <w:bCs/>
          <w:szCs w:val="20"/>
          <w:highlight w:val="yellow"/>
        </w:rPr>
        <w:t>$</w:t>
      </w:r>
      <w:r w:rsidR="001E5F8C">
        <w:rPr>
          <w:rFonts w:ascii="Arial" w:hAnsi="Arial" w:cs="Arial"/>
          <w:b/>
          <w:bCs/>
          <w:szCs w:val="20"/>
          <w:highlight w:val="yellow"/>
        </w:rPr>
        <w:t>10</w:t>
      </w:r>
      <w:r w:rsidR="003D631A" w:rsidRPr="00CA1D56">
        <w:rPr>
          <w:rFonts w:ascii="Arial" w:hAnsi="Arial" w:cs="Arial"/>
          <w:b/>
          <w:bCs/>
          <w:szCs w:val="20"/>
          <w:highlight w:val="yellow"/>
        </w:rPr>
        <w:t>,000</w:t>
      </w:r>
      <w:r w:rsidRPr="00CA1D56">
        <w:rPr>
          <w:rFonts w:ascii="Arial" w:hAnsi="Arial" w:cs="Arial"/>
          <w:b/>
          <w:bCs/>
          <w:szCs w:val="20"/>
          <w:highlight w:val="yellow"/>
        </w:rPr>
        <w:t xml:space="preserve"> or over</w:t>
      </w:r>
      <w:r w:rsidR="00244243" w:rsidRPr="00CA1D56">
        <w:rPr>
          <w:rFonts w:ascii="Arial" w:hAnsi="Arial" w:cs="Arial"/>
          <w:b/>
          <w:bCs/>
          <w:szCs w:val="20"/>
          <w:highlight w:val="yellow"/>
        </w:rPr>
        <w:t xml:space="preserve"> per item</w:t>
      </w:r>
      <w:r w:rsidR="003D631A" w:rsidRPr="00CA1D56">
        <w:rPr>
          <w:rFonts w:ascii="Arial" w:hAnsi="Arial" w:cs="Arial"/>
          <w:szCs w:val="20"/>
        </w:rPr>
        <w:t>)</w:t>
      </w:r>
    </w:p>
    <w:p w14:paraId="60CD6A6D" w14:textId="76A2377E" w:rsidR="00CD07BE" w:rsidRPr="00CA1D56" w:rsidRDefault="00CD07BE"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Cs w:val="20"/>
        </w:rPr>
      </w:pPr>
      <w:r w:rsidRPr="00CA1D56">
        <w:rPr>
          <w:rFonts w:ascii="Arial" w:hAnsi="Arial" w:cs="Arial"/>
          <w:szCs w:val="20"/>
        </w:rPr>
        <w:t xml:space="preserve">8. </w:t>
      </w:r>
      <w:r w:rsidR="00244243" w:rsidRPr="00CA1D56">
        <w:rPr>
          <w:rFonts w:ascii="Arial" w:hAnsi="Arial" w:cs="Arial"/>
          <w:szCs w:val="20"/>
        </w:rPr>
        <w:t xml:space="preserve">Other: </w:t>
      </w:r>
      <w:r w:rsidR="000D3B82" w:rsidRPr="00CA1D56">
        <w:rPr>
          <w:rFonts w:ascii="Arial" w:hAnsi="Arial" w:cs="Arial"/>
          <w:szCs w:val="20"/>
        </w:rPr>
        <w:t xml:space="preserve">i.e. </w:t>
      </w:r>
      <w:r w:rsidRPr="00CA1D56">
        <w:rPr>
          <w:rFonts w:ascii="Arial" w:hAnsi="Arial" w:cs="Arial"/>
          <w:b/>
          <w:bCs/>
          <w:szCs w:val="20"/>
          <w:highlight w:val="yellow"/>
        </w:rPr>
        <w:t>Registration costs</w:t>
      </w:r>
      <w:r w:rsidRPr="00CA1D56">
        <w:rPr>
          <w:rFonts w:ascii="Arial" w:hAnsi="Arial" w:cs="Arial"/>
          <w:szCs w:val="20"/>
        </w:rPr>
        <w:t xml:space="preserve"> to participate in training</w:t>
      </w:r>
    </w:p>
    <w:p w14:paraId="65AF4BB5" w14:textId="77777777" w:rsidR="003D631A" w:rsidRPr="00CA1D56" w:rsidRDefault="003D631A"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Cs w:val="20"/>
        </w:rPr>
      </w:pPr>
    </w:p>
    <w:p w14:paraId="5E07AEA4" w14:textId="3026A5D4" w:rsidR="0067107D" w:rsidRPr="005E007E" w:rsidRDefault="0067107D" w:rsidP="008C5BE8">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color w:val="FF0000"/>
          <w:sz w:val="20"/>
          <w:szCs w:val="20"/>
        </w:rPr>
      </w:pPr>
      <w:r w:rsidRPr="005E007E">
        <w:rPr>
          <w:rFonts w:ascii="Arial" w:hAnsi="Arial" w:cs="Arial"/>
          <w:b/>
          <w:bCs/>
          <w:color w:val="FF0000"/>
          <w:sz w:val="20"/>
          <w:szCs w:val="20"/>
        </w:rPr>
        <w:t xml:space="preserve">ENSURE THE </w:t>
      </w:r>
      <w:r w:rsidR="00844E45" w:rsidRPr="005E007E">
        <w:rPr>
          <w:rFonts w:ascii="Arial" w:hAnsi="Arial" w:cs="Arial"/>
          <w:b/>
          <w:bCs/>
          <w:color w:val="FF0000"/>
          <w:sz w:val="20"/>
          <w:szCs w:val="20"/>
        </w:rPr>
        <w:t>PROPOSED PROJECT SUMMARY</w:t>
      </w:r>
      <w:r w:rsidR="00244243" w:rsidRPr="005E007E">
        <w:rPr>
          <w:rFonts w:ascii="Arial" w:hAnsi="Arial" w:cs="Arial"/>
          <w:b/>
          <w:bCs/>
          <w:color w:val="FF0000"/>
          <w:sz w:val="20"/>
          <w:szCs w:val="20"/>
        </w:rPr>
        <w:t xml:space="preserve"> ON PAGE </w:t>
      </w:r>
      <w:r w:rsidR="009065AE" w:rsidRPr="005E007E">
        <w:rPr>
          <w:rFonts w:ascii="Arial" w:hAnsi="Arial" w:cs="Arial"/>
          <w:b/>
          <w:bCs/>
          <w:color w:val="FF0000"/>
          <w:sz w:val="20"/>
          <w:szCs w:val="20"/>
        </w:rPr>
        <w:t>3</w:t>
      </w:r>
      <w:r w:rsidR="00844E45" w:rsidRPr="005E007E">
        <w:rPr>
          <w:rFonts w:ascii="Arial" w:hAnsi="Arial" w:cs="Arial"/>
          <w:b/>
          <w:bCs/>
          <w:color w:val="FF0000"/>
          <w:sz w:val="20"/>
          <w:szCs w:val="20"/>
        </w:rPr>
        <w:t xml:space="preserve"> RECONCILES WITH THE EXCEL BUDGET WORKSHEET</w:t>
      </w:r>
      <w:r w:rsidRPr="005E007E">
        <w:rPr>
          <w:rFonts w:ascii="Arial" w:hAnsi="Arial" w:cs="Arial"/>
          <w:b/>
          <w:bCs/>
          <w:color w:val="FF0000"/>
          <w:sz w:val="20"/>
          <w:szCs w:val="20"/>
        </w:rPr>
        <w:t xml:space="preserve">. </w:t>
      </w:r>
    </w:p>
    <w:p w14:paraId="11E33FCF" w14:textId="424398AA" w:rsidR="00BD5A5D" w:rsidRPr="00CA1D56" w:rsidRDefault="00BB12E2" w:rsidP="008C5BE8">
      <w:pPr>
        <w:pBdr>
          <w:top w:val="single" w:sz="6" w:space="0" w:color="FFFFFF"/>
          <w:left w:val="single" w:sz="6" w:space="1"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CA1D56">
        <w:rPr>
          <w:rFonts w:ascii="Arial" w:hAnsi="Arial" w:cs="Arial"/>
          <w:sz w:val="20"/>
          <w:szCs w:val="20"/>
        </w:rPr>
        <w:t xml:space="preserve">If you have questions or concerns related to the completion of the Excel budget section, please call (775) 687-1500 or </w:t>
      </w:r>
      <w:r w:rsidR="0016009E" w:rsidRPr="00CA1D56">
        <w:rPr>
          <w:rFonts w:ascii="Arial" w:hAnsi="Arial" w:cs="Arial"/>
          <w:sz w:val="20"/>
          <w:szCs w:val="20"/>
        </w:rPr>
        <w:t>the</w:t>
      </w:r>
      <w:r w:rsidRPr="00CA1D56">
        <w:rPr>
          <w:rFonts w:ascii="Arial" w:hAnsi="Arial" w:cs="Arial"/>
          <w:sz w:val="20"/>
          <w:szCs w:val="20"/>
        </w:rPr>
        <w:t xml:space="preserve"> OCJA Grant Manager for assistance.</w:t>
      </w:r>
    </w:p>
    <w:p w14:paraId="2F0A2468" w14:textId="4A5A5110" w:rsidR="00D46B83" w:rsidRPr="00CA1D56" w:rsidRDefault="00D46B83" w:rsidP="008C5BE8">
      <w:pPr>
        <w:pStyle w:val="BodyText1"/>
        <w:tabs>
          <w:tab w:val="clear" w:pos="720"/>
          <w:tab w:val="left" w:pos="180"/>
        </w:tabs>
        <w:ind w:left="360"/>
        <w:jc w:val="center"/>
        <w:rPr>
          <w:rFonts w:ascii="Arial" w:hAnsi="Arial" w:cs="Arial"/>
          <w:b/>
          <w:szCs w:val="24"/>
        </w:rPr>
      </w:pPr>
      <w:r w:rsidRPr="00CA1D56">
        <w:rPr>
          <w:rFonts w:ascii="Arial" w:hAnsi="Arial" w:cs="Arial"/>
          <w:b/>
          <w:szCs w:val="24"/>
        </w:rPr>
        <w:t>Completing Budget Forms</w:t>
      </w:r>
    </w:p>
    <w:p w14:paraId="7CAE4C1F" w14:textId="77777777" w:rsidR="003D631A" w:rsidRPr="00CA1D56" w:rsidRDefault="003D631A" w:rsidP="008C5BE8">
      <w:pPr>
        <w:pStyle w:val="Heading1"/>
        <w:spacing w:line="360" w:lineRule="auto"/>
        <w:ind w:left="360" w:firstLine="0"/>
        <w:jc w:val="left"/>
        <w:rPr>
          <w:rFonts w:ascii="Arial" w:hAnsi="Arial" w:cs="Arial"/>
          <w:sz w:val="20"/>
          <w:szCs w:val="20"/>
        </w:rPr>
      </w:pPr>
      <w:bookmarkStart w:id="16" w:name="_Problem"/>
      <w:bookmarkEnd w:id="16"/>
      <w:r w:rsidRPr="00CA1D56">
        <w:rPr>
          <w:rFonts w:ascii="Arial" w:hAnsi="Arial" w:cs="Arial"/>
          <w:sz w:val="20"/>
          <w:szCs w:val="20"/>
        </w:rPr>
        <w:t>PERSONNEL COSTS</w:t>
      </w:r>
    </w:p>
    <w:p w14:paraId="52B109F2" w14:textId="2EBC5526" w:rsidR="003D631A" w:rsidRPr="00CA1D56" w:rsidRDefault="003D631A" w:rsidP="008C5BE8">
      <w:pPr>
        <w:pStyle w:val="BodyText1"/>
        <w:tabs>
          <w:tab w:val="clear" w:pos="720"/>
          <w:tab w:val="left" w:pos="360"/>
        </w:tabs>
        <w:ind w:left="360"/>
        <w:jc w:val="left"/>
        <w:rPr>
          <w:rFonts w:ascii="Arial" w:hAnsi="Arial" w:cs="Arial"/>
          <w:color w:val="auto"/>
          <w:sz w:val="20"/>
        </w:rPr>
      </w:pPr>
      <w:r w:rsidRPr="00CA1D56">
        <w:rPr>
          <w:rFonts w:ascii="Arial" w:hAnsi="Arial" w:cs="Arial"/>
          <w:color w:val="auto"/>
          <w:sz w:val="20"/>
        </w:rPr>
        <w:t xml:space="preserve">This category refers to wages and </w:t>
      </w:r>
      <w:r w:rsidR="00844E45" w:rsidRPr="00CA1D56">
        <w:rPr>
          <w:rFonts w:ascii="Arial" w:hAnsi="Arial" w:cs="Arial"/>
          <w:color w:val="auto"/>
          <w:sz w:val="20"/>
        </w:rPr>
        <w:t>salaries</w:t>
      </w:r>
      <w:r w:rsidRPr="00CA1D56">
        <w:rPr>
          <w:rFonts w:ascii="Arial" w:hAnsi="Arial" w:cs="Arial"/>
          <w:color w:val="auto"/>
          <w:sz w:val="20"/>
        </w:rPr>
        <w:t xml:space="preserve"> for regular</w:t>
      </w:r>
      <w:r w:rsidR="00844E45" w:rsidRPr="00CA1D56">
        <w:rPr>
          <w:rFonts w:ascii="Arial" w:hAnsi="Arial" w:cs="Arial"/>
          <w:color w:val="auto"/>
          <w:sz w:val="20"/>
        </w:rPr>
        <w:t>,</w:t>
      </w:r>
      <w:r w:rsidRPr="00CA1D56">
        <w:rPr>
          <w:rFonts w:ascii="Arial" w:hAnsi="Arial" w:cs="Arial"/>
          <w:color w:val="auto"/>
          <w:sz w:val="20"/>
        </w:rPr>
        <w:t xml:space="preserve"> part-time</w:t>
      </w:r>
      <w:r w:rsidR="00844E45" w:rsidRPr="00CA1D56">
        <w:rPr>
          <w:rFonts w:ascii="Arial" w:hAnsi="Arial" w:cs="Arial"/>
          <w:color w:val="auto"/>
          <w:sz w:val="20"/>
        </w:rPr>
        <w:t>, and overtime</w:t>
      </w:r>
      <w:r w:rsidRPr="00CA1D56">
        <w:rPr>
          <w:rFonts w:ascii="Arial" w:hAnsi="Arial" w:cs="Arial"/>
          <w:color w:val="auto"/>
          <w:sz w:val="20"/>
        </w:rPr>
        <w:t xml:space="preserve"> e</w:t>
      </w:r>
      <w:r w:rsidR="00B655DD" w:rsidRPr="00CA1D56">
        <w:rPr>
          <w:rFonts w:ascii="Arial" w:hAnsi="Arial" w:cs="Arial"/>
          <w:color w:val="auto"/>
          <w:sz w:val="20"/>
        </w:rPr>
        <w:t>mployees related to the proposal</w:t>
      </w:r>
      <w:r w:rsidRPr="00CA1D56">
        <w:rPr>
          <w:rFonts w:ascii="Arial" w:hAnsi="Arial" w:cs="Arial"/>
          <w:color w:val="auto"/>
          <w:sz w:val="20"/>
        </w:rPr>
        <w:t xml:space="preserve">. </w:t>
      </w:r>
      <w:r w:rsidR="00D46B83" w:rsidRPr="00CA1D56">
        <w:rPr>
          <w:rFonts w:ascii="Arial" w:hAnsi="Arial" w:cs="Arial"/>
          <w:color w:val="auto"/>
          <w:sz w:val="20"/>
        </w:rPr>
        <w:t>Individuals</w:t>
      </w:r>
      <w:r w:rsidRPr="00CA1D56">
        <w:rPr>
          <w:rFonts w:ascii="Arial" w:hAnsi="Arial" w:cs="Arial"/>
          <w:color w:val="auto"/>
          <w:sz w:val="20"/>
        </w:rPr>
        <w:t xml:space="preserve"> working on the proposed project who are not </w:t>
      </w:r>
      <w:r w:rsidR="00D46B83" w:rsidRPr="00CA1D56">
        <w:rPr>
          <w:rFonts w:ascii="Arial" w:hAnsi="Arial" w:cs="Arial"/>
          <w:color w:val="auto"/>
          <w:sz w:val="20"/>
        </w:rPr>
        <w:t>employees</w:t>
      </w:r>
      <w:r w:rsidR="00CF4596" w:rsidRPr="00CA1D56">
        <w:rPr>
          <w:rFonts w:ascii="Arial" w:hAnsi="Arial" w:cs="Arial"/>
          <w:color w:val="auto"/>
          <w:sz w:val="20"/>
        </w:rPr>
        <w:t xml:space="preserve"> </w:t>
      </w:r>
      <w:r w:rsidRPr="00CA1D56">
        <w:rPr>
          <w:rFonts w:ascii="Arial" w:hAnsi="Arial" w:cs="Arial"/>
          <w:color w:val="auto"/>
          <w:sz w:val="20"/>
        </w:rPr>
        <w:t xml:space="preserve">must be </w:t>
      </w:r>
      <w:r w:rsidR="00D46B83" w:rsidRPr="00CA1D56">
        <w:rPr>
          <w:rFonts w:ascii="Arial" w:hAnsi="Arial" w:cs="Arial"/>
          <w:color w:val="auto"/>
          <w:sz w:val="20"/>
        </w:rPr>
        <w:t>included in the contract category</w:t>
      </w:r>
      <w:r w:rsidRPr="00CA1D56">
        <w:rPr>
          <w:rFonts w:ascii="Arial" w:hAnsi="Arial" w:cs="Arial"/>
          <w:color w:val="auto"/>
          <w:sz w:val="20"/>
        </w:rPr>
        <w:t>.</w:t>
      </w:r>
    </w:p>
    <w:p w14:paraId="7BD43584" w14:textId="76E12E5A" w:rsidR="006C3EE6" w:rsidRPr="00CA1D56" w:rsidRDefault="006C3EE6" w:rsidP="008C5BE8">
      <w:pPr>
        <w:pStyle w:val="BodyText1"/>
        <w:tabs>
          <w:tab w:val="clear" w:pos="720"/>
          <w:tab w:val="left" w:pos="360"/>
        </w:tabs>
        <w:ind w:left="360"/>
        <w:jc w:val="left"/>
        <w:rPr>
          <w:rFonts w:ascii="Arial" w:hAnsi="Arial" w:cs="Arial"/>
          <w:color w:val="auto"/>
          <w:sz w:val="20"/>
        </w:rPr>
      </w:pPr>
      <w:r w:rsidRPr="00CA1D56">
        <w:rPr>
          <w:rFonts w:ascii="Arial" w:hAnsi="Arial" w:cs="Arial"/>
          <w:color w:val="auto"/>
          <w:sz w:val="20"/>
        </w:rPr>
        <w:t>Personnel costs are for actual time spent on grant-funded activities, NOT</w:t>
      </w:r>
      <w:r w:rsidR="002A1994" w:rsidRPr="00CA1D56">
        <w:rPr>
          <w:rFonts w:ascii="Arial" w:hAnsi="Arial" w:cs="Arial"/>
          <w:color w:val="auto"/>
          <w:sz w:val="20"/>
        </w:rPr>
        <w:t xml:space="preserve"> to include</w:t>
      </w:r>
      <w:r w:rsidRPr="00CA1D56">
        <w:rPr>
          <w:rFonts w:ascii="Arial" w:hAnsi="Arial" w:cs="Arial"/>
          <w:color w:val="auto"/>
          <w:sz w:val="20"/>
        </w:rPr>
        <w:t xml:space="preserve"> sick leave</w:t>
      </w:r>
      <w:r w:rsidR="002A1994" w:rsidRPr="00CA1D56">
        <w:rPr>
          <w:rFonts w:ascii="Arial" w:hAnsi="Arial" w:cs="Arial"/>
          <w:color w:val="auto"/>
          <w:sz w:val="20"/>
        </w:rPr>
        <w:t>,</w:t>
      </w:r>
      <w:r w:rsidRPr="00CA1D56">
        <w:rPr>
          <w:rFonts w:ascii="Arial" w:hAnsi="Arial" w:cs="Arial"/>
          <w:color w:val="auto"/>
          <w:sz w:val="20"/>
        </w:rPr>
        <w:t xml:space="preserve"> vacation time</w:t>
      </w:r>
      <w:r w:rsidR="002A1994" w:rsidRPr="00CA1D56">
        <w:rPr>
          <w:rFonts w:ascii="Arial" w:hAnsi="Arial" w:cs="Arial"/>
          <w:color w:val="auto"/>
          <w:sz w:val="20"/>
        </w:rPr>
        <w:t xml:space="preserve"> or holidays UNLESS the position is 100% funded by the grant.</w:t>
      </w:r>
    </w:p>
    <w:p w14:paraId="6CD75C15" w14:textId="7C6BE030" w:rsidR="003D631A" w:rsidRPr="00CA1D56" w:rsidRDefault="003D631A" w:rsidP="008C5BE8">
      <w:pPr>
        <w:pStyle w:val="BodyText1"/>
        <w:tabs>
          <w:tab w:val="clear" w:pos="720"/>
          <w:tab w:val="left" w:pos="360"/>
        </w:tabs>
        <w:ind w:left="360"/>
        <w:jc w:val="left"/>
        <w:rPr>
          <w:rFonts w:ascii="Arial" w:hAnsi="Arial" w:cs="Arial"/>
          <w:color w:val="auto"/>
          <w:sz w:val="20"/>
        </w:rPr>
      </w:pPr>
      <w:r w:rsidRPr="00CA1D56">
        <w:rPr>
          <w:rFonts w:ascii="Arial" w:hAnsi="Arial" w:cs="Arial"/>
          <w:color w:val="auto"/>
          <w:sz w:val="20"/>
        </w:rPr>
        <w:t xml:space="preserve">SUPPLANTING - </w:t>
      </w:r>
      <w:r w:rsidR="00D46B83" w:rsidRPr="00CA1D56">
        <w:rPr>
          <w:rFonts w:ascii="Arial" w:hAnsi="Arial" w:cs="Arial"/>
          <w:color w:val="auto"/>
          <w:sz w:val="20"/>
        </w:rPr>
        <w:t>R</w:t>
      </w:r>
      <w:r w:rsidRPr="00CA1D56">
        <w:rPr>
          <w:rFonts w:ascii="Arial" w:hAnsi="Arial" w:cs="Arial"/>
          <w:color w:val="auto"/>
          <w:sz w:val="20"/>
        </w:rPr>
        <w:t>equest</w:t>
      </w:r>
      <w:r w:rsidR="00D46B83" w:rsidRPr="00CA1D56">
        <w:rPr>
          <w:rFonts w:ascii="Arial" w:hAnsi="Arial" w:cs="Arial"/>
          <w:color w:val="auto"/>
          <w:sz w:val="20"/>
        </w:rPr>
        <w:t>ing</w:t>
      </w:r>
      <w:r w:rsidRPr="00CA1D56">
        <w:rPr>
          <w:rFonts w:ascii="Arial" w:hAnsi="Arial" w:cs="Arial"/>
          <w:color w:val="auto"/>
          <w:sz w:val="20"/>
        </w:rPr>
        <w:t xml:space="preserve"> federal funding for an employee already on the payroll</w:t>
      </w:r>
      <w:r w:rsidR="00FE6B64" w:rsidRPr="00CA1D56">
        <w:rPr>
          <w:rFonts w:ascii="Arial" w:hAnsi="Arial" w:cs="Arial"/>
          <w:color w:val="auto"/>
          <w:sz w:val="20"/>
        </w:rPr>
        <w:t xml:space="preserve"> i</w:t>
      </w:r>
      <w:r w:rsidR="008546E6" w:rsidRPr="00CA1D56">
        <w:rPr>
          <w:rFonts w:ascii="Arial" w:hAnsi="Arial" w:cs="Arial"/>
          <w:color w:val="auto"/>
          <w:sz w:val="20"/>
        </w:rPr>
        <w:t>s</w:t>
      </w:r>
      <w:r w:rsidR="00FE6B64" w:rsidRPr="00CA1D56">
        <w:rPr>
          <w:rFonts w:ascii="Arial" w:hAnsi="Arial" w:cs="Arial"/>
          <w:color w:val="auto"/>
          <w:sz w:val="20"/>
        </w:rPr>
        <w:t xml:space="preserve"> unallowable,</w:t>
      </w:r>
      <w:r w:rsidRPr="00CA1D56">
        <w:rPr>
          <w:rFonts w:ascii="Arial" w:hAnsi="Arial" w:cs="Arial"/>
          <w:color w:val="auto"/>
          <w:sz w:val="20"/>
        </w:rPr>
        <w:t xml:space="preserve"> unless </w:t>
      </w:r>
      <w:r w:rsidR="00D46B83" w:rsidRPr="00CA1D56">
        <w:rPr>
          <w:rFonts w:ascii="Arial" w:hAnsi="Arial" w:cs="Arial"/>
          <w:color w:val="auto"/>
          <w:sz w:val="20"/>
        </w:rPr>
        <w:t>they</w:t>
      </w:r>
      <w:r w:rsidRPr="00CA1D56">
        <w:rPr>
          <w:rFonts w:ascii="Arial" w:hAnsi="Arial" w:cs="Arial"/>
          <w:color w:val="auto"/>
          <w:sz w:val="20"/>
        </w:rPr>
        <w:t xml:space="preserve"> will be replaced by a person hired to augment regular staff during the time the existing employee spends working on project </w:t>
      </w:r>
      <w:r w:rsidR="00D46B83" w:rsidRPr="00CA1D56">
        <w:rPr>
          <w:rFonts w:ascii="Arial" w:hAnsi="Arial" w:cs="Arial"/>
          <w:color w:val="auto"/>
          <w:sz w:val="20"/>
        </w:rPr>
        <w:t xml:space="preserve">activities. </w:t>
      </w:r>
      <w:r w:rsidRPr="00CA1D56">
        <w:rPr>
          <w:rFonts w:ascii="Arial" w:hAnsi="Arial" w:cs="Arial"/>
          <w:color w:val="auto"/>
          <w:sz w:val="20"/>
        </w:rPr>
        <w:t xml:space="preserve">A regular employee, </w:t>
      </w:r>
      <w:r w:rsidR="00BD5B3E" w:rsidRPr="00CA1D56">
        <w:rPr>
          <w:rFonts w:ascii="Arial" w:hAnsi="Arial" w:cs="Arial"/>
          <w:color w:val="auto"/>
          <w:sz w:val="20"/>
        </w:rPr>
        <w:t>however,</w:t>
      </w:r>
      <w:r w:rsidRPr="00CA1D56">
        <w:rPr>
          <w:rFonts w:ascii="Arial" w:hAnsi="Arial" w:cs="Arial"/>
          <w:color w:val="auto"/>
          <w:sz w:val="20"/>
        </w:rPr>
        <w:t xml:space="preserve"> may be paid overtime for time worked on the project. Salaries may </w:t>
      </w:r>
      <w:r w:rsidRPr="00CA1D56">
        <w:rPr>
          <w:rFonts w:ascii="Arial" w:hAnsi="Arial" w:cs="Arial"/>
          <w:color w:val="auto"/>
          <w:sz w:val="20"/>
        </w:rPr>
        <w:lastRenderedPageBreak/>
        <w:t>not exceed those normally paid for comparable positions in the community and/or the unit of government associated with the project.</w:t>
      </w:r>
    </w:p>
    <w:p w14:paraId="4144E365" w14:textId="77777777" w:rsidR="006F0297" w:rsidRPr="00CA1D56" w:rsidRDefault="003D631A" w:rsidP="008C5BE8">
      <w:pPr>
        <w:pStyle w:val="BodyBuddy"/>
        <w:tabs>
          <w:tab w:val="left" w:pos="360"/>
        </w:tabs>
        <w:ind w:left="360" w:firstLine="0"/>
        <w:jc w:val="left"/>
        <w:rPr>
          <w:rFonts w:ascii="Arial" w:hAnsi="Arial" w:cs="Arial"/>
          <w:b/>
          <w:sz w:val="20"/>
        </w:rPr>
      </w:pPr>
      <w:r w:rsidRPr="00CA1D56">
        <w:rPr>
          <w:rFonts w:ascii="Arial" w:hAnsi="Arial" w:cs="Arial"/>
          <w:b/>
          <w:sz w:val="20"/>
        </w:rPr>
        <w:t xml:space="preserve">Direct Salaries and Overtime </w:t>
      </w:r>
      <w:r w:rsidRPr="00CA1D56">
        <w:rPr>
          <w:rFonts w:ascii="Arial" w:hAnsi="Arial" w:cs="Arial"/>
          <w:sz w:val="20"/>
        </w:rPr>
        <w:t xml:space="preserve">- </w:t>
      </w:r>
      <w:r w:rsidR="00D46B83" w:rsidRPr="00CA1D56">
        <w:rPr>
          <w:rFonts w:ascii="Arial" w:hAnsi="Arial" w:cs="Arial"/>
          <w:sz w:val="20"/>
        </w:rPr>
        <w:t>List</w:t>
      </w:r>
      <w:r w:rsidRPr="00CA1D56">
        <w:rPr>
          <w:rFonts w:ascii="Arial" w:hAnsi="Arial" w:cs="Arial"/>
          <w:sz w:val="20"/>
        </w:rPr>
        <w:t xml:space="preserve"> the title or position of each employee who will earn overtime for </w:t>
      </w:r>
      <w:r w:rsidRPr="00CA1D56">
        <w:rPr>
          <w:rFonts w:ascii="Arial" w:hAnsi="Arial" w:cs="Arial"/>
          <w:sz w:val="20"/>
          <w:u w:val="single"/>
        </w:rPr>
        <w:t>grant-</w:t>
      </w:r>
      <w:r w:rsidR="00D46B83" w:rsidRPr="00CA1D56">
        <w:rPr>
          <w:rFonts w:ascii="Arial" w:hAnsi="Arial" w:cs="Arial"/>
          <w:sz w:val="20"/>
          <w:u w:val="single"/>
        </w:rPr>
        <w:t>funded</w:t>
      </w:r>
      <w:r w:rsidRPr="00CA1D56">
        <w:rPr>
          <w:rFonts w:ascii="Arial" w:hAnsi="Arial" w:cs="Arial"/>
          <w:sz w:val="20"/>
          <w:u w:val="single"/>
        </w:rPr>
        <w:t xml:space="preserve"> activities</w:t>
      </w:r>
      <w:r w:rsidR="00FE6B64" w:rsidRPr="00CA1D56">
        <w:rPr>
          <w:rFonts w:ascii="Arial" w:hAnsi="Arial" w:cs="Arial"/>
          <w:sz w:val="20"/>
          <w:u w:val="single"/>
        </w:rPr>
        <w:t xml:space="preserve"> </w:t>
      </w:r>
      <w:r w:rsidR="00FE6B64" w:rsidRPr="00CA1D56">
        <w:rPr>
          <w:rFonts w:ascii="Arial" w:hAnsi="Arial" w:cs="Arial"/>
          <w:sz w:val="20"/>
        </w:rPr>
        <w:t>and the salary amount to be paid.</w:t>
      </w:r>
      <w:r w:rsidR="006F0297" w:rsidRPr="00CA1D56">
        <w:rPr>
          <w:rFonts w:ascii="Arial" w:hAnsi="Arial" w:cs="Arial"/>
          <w:b/>
          <w:sz w:val="20"/>
        </w:rPr>
        <w:t xml:space="preserve"> </w:t>
      </w:r>
    </w:p>
    <w:p w14:paraId="00687755" w14:textId="05D29B89" w:rsidR="006F0297" w:rsidRPr="00CA1D56" w:rsidRDefault="00BD5B3E" w:rsidP="008C5BE8">
      <w:pPr>
        <w:pStyle w:val="BodyBuddy"/>
        <w:tabs>
          <w:tab w:val="left" w:pos="360"/>
        </w:tabs>
        <w:ind w:left="360" w:firstLine="0"/>
        <w:jc w:val="left"/>
        <w:rPr>
          <w:rFonts w:ascii="Arial" w:hAnsi="Arial" w:cs="Arial"/>
          <w:sz w:val="20"/>
        </w:rPr>
      </w:pPr>
      <w:r w:rsidRPr="00CA1D56">
        <w:rPr>
          <w:rFonts w:ascii="Arial" w:hAnsi="Arial" w:cs="Arial"/>
          <w:noProof/>
          <w:sz w:val="20"/>
        </w:rPr>
        <mc:AlternateContent>
          <mc:Choice Requires="wps">
            <w:drawing>
              <wp:anchor distT="91440" distB="91440" distL="114300" distR="114300" simplePos="0" relativeHeight="251673600" behindDoc="0" locked="0" layoutInCell="1" allowOverlap="1" wp14:anchorId="3E77A640" wp14:editId="7E2C1F70">
                <wp:simplePos x="0" y="0"/>
                <wp:positionH relativeFrom="page">
                  <wp:posOffset>1381125</wp:posOffset>
                </wp:positionH>
                <wp:positionV relativeFrom="paragraph">
                  <wp:posOffset>607060</wp:posOffset>
                </wp:positionV>
                <wp:extent cx="5114925" cy="7715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771525"/>
                        </a:xfrm>
                        <a:prstGeom prst="rect">
                          <a:avLst/>
                        </a:prstGeom>
                        <a:noFill/>
                        <a:ln w="9525">
                          <a:noFill/>
                          <a:miter lim="800000"/>
                          <a:headEnd/>
                          <a:tailEnd/>
                        </a:ln>
                      </wps:spPr>
                      <wps:txbx>
                        <w:txbxContent>
                          <w:p w14:paraId="5224BFBD" w14:textId="77777777" w:rsidR="00BD5B3E" w:rsidRPr="00BD5B3E" w:rsidRDefault="00BD5B3E" w:rsidP="00BD5B3E">
                            <w:pPr>
                              <w:pBdr>
                                <w:top w:val="single" w:sz="24" w:space="0" w:color="E32D91" w:themeColor="accent1"/>
                                <w:bottom w:val="single" w:sz="24" w:space="8" w:color="E32D91" w:themeColor="accent1"/>
                              </w:pBdr>
                              <w:spacing w:after="0"/>
                              <w:jc w:val="center"/>
                              <w:rPr>
                                <w:rFonts w:ascii="Arial" w:hAnsi="Arial" w:cs="Arial"/>
                                <w:b/>
                                <w:bCs/>
                                <w:i/>
                                <w:iCs/>
                                <w:sz w:val="12"/>
                                <w:szCs w:val="12"/>
                              </w:rPr>
                            </w:pPr>
                          </w:p>
                          <w:p w14:paraId="20E212B6" w14:textId="565691D0" w:rsidR="008C5BE8" w:rsidRDefault="008C5BE8" w:rsidP="00BD5B3E">
                            <w:pPr>
                              <w:pBdr>
                                <w:top w:val="single" w:sz="24" w:space="0" w:color="E32D91" w:themeColor="accent1"/>
                                <w:bottom w:val="single" w:sz="24" w:space="8" w:color="E32D91" w:themeColor="accent1"/>
                              </w:pBdr>
                              <w:spacing w:after="0"/>
                              <w:jc w:val="center"/>
                              <w:rPr>
                                <w:i/>
                                <w:iCs/>
                                <w:color w:val="E32D91" w:themeColor="accent1"/>
                                <w:sz w:val="24"/>
                              </w:rPr>
                            </w:pPr>
                            <w:r w:rsidRPr="00D82689">
                              <w:rPr>
                                <w:rFonts w:ascii="Arial" w:hAnsi="Arial" w:cs="Arial"/>
                                <w:b/>
                                <w:bCs/>
                                <w:i/>
                                <w:iCs/>
                              </w:rPr>
                              <w:t>If payroll taxes and fringe benefits are to be paid in addition to the hourly rate, you must specify</w:t>
                            </w:r>
                            <w:r>
                              <w:rPr>
                                <w:rFonts w:ascii="Arial" w:hAnsi="Arial" w:cs="Arial"/>
                                <w:b/>
                                <w:bCs/>
                                <w:i/>
                                <w:iCs/>
                              </w:rPr>
                              <w:t xml:space="preserve"> that</w:t>
                            </w:r>
                            <w:r w:rsidRPr="00D82689">
                              <w:rPr>
                                <w:rFonts w:ascii="Arial" w:hAnsi="Arial" w:cs="Arial"/>
                                <w:b/>
                                <w:bCs/>
                                <w:i/>
                                <w:iCs/>
                              </w:rPr>
                              <w:t xml:space="preserve">, or it will </w:t>
                            </w:r>
                            <w:r>
                              <w:rPr>
                                <w:rFonts w:ascii="Arial" w:hAnsi="Arial" w:cs="Arial"/>
                                <w:b/>
                                <w:bCs/>
                                <w:i/>
                                <w:iCs/>
                              </w:rPr>
                              <w:t>NOT be</w:t>
                            </w:r>
                            <w:r w:rsidRPr="00D82689">
                              <w:rPr>
                                <w:rFonts w:ascii="Arial" w:hAnsi="Arial" w:cs="Arial"/>
                                <w:b/>
                                <w:bCs/>
                                <w:i/>
                                <w:iCs/>
                              </w:rPr>
                              <w:t xml:space="preserve"> reimburse</w:t>
                            </w:r>
                            <w:r>
                              <w:rPr>
                                <w:rFonts w:ascii="Arial" w:hAnsi="Arial" w:cs="Arial"/>
                                <w:b/>
                                <w:bCs/>
                                <w:i/>
                                <w:iCs/>
                              </w:rPr>
                              <w:t>d</w:t>
                            </w:r>
                            <w:r w:rsidRPr="00D82689">
                              <w:rPr>
                                <w:rFonts w:ascii="Arial" w:hAnsi="Arial" w:cs="Arial"/>
                                <w:b/>
                                <w:bCs/>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7A640" id="_x0000_t202" coordsize="21600,21600" o:spt="202" path="m,l,21600r21600,l21600,xe">
                <v:stroke joinstyle="miter"/>
                <v:path gradientshapeok="t" o:connecttype="rect"/>
              </v:shapetype>
              <v:shape id="_x0000_s1028" type="#_x0000_t202" style="position:absolute;left:0;text-align:left;margin-left:108.75pt;margin-top:47.8pt;width:402.75pt;height:60.75pt;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" filled="f" stroked="f">
                <v:textbox>
                  <w:txbxContent>
                    <w:p w14:paraId="5224BFBD" w14:textId="77777777" w:rsidR="00BD5B3E" w:rsidRPr="00BD5B3E" w:rsidRDefault="00BD5B3E" w:rsidP="00BD5B3E">
                      <w:pPr>
                        <w:pBdr>
                          <w:top w:val="single" w:sz="24" w:space="0" w:color="E32D91" w:themeColor="accent1"/>
                          <w:bottom w:val="single" w:sz="24" w:space="8" w:color="E32D91" w:themeColor="accent1"/>
                        </w:pBdr>
                        <w:spacing w:after="0"/>
                        <w:jc w:val="center"/>
                        <w:rPr>
                          <w:rFonts w:ascii="Arial" w:hAnsi="Arial" w:cs="Arial"/>
                          <w:b/>
                          <w:bCs/>
                          <w:i/>
                          <w:iCs/>
                          <w:sz w:val="12"/>
                          <w:szCs w:val="12"/>
                        </w:rPr>
                      </w:pPr>
                    </w:p>
                    <w:p w14:paraId="20E212B6" w14:textId="565691D0" w:rsidR="008C5BE8" w:rsidRDefault="008C5BE8" w:rsidP="00BD5B3E">
                      <w:pPr>
                        <w:pBdr>
                          <w:top w:val="single" w:sz="24" w:space="0" w:color="E32D91" w:themeColor="accent1"/>
                          <w:bottom w:val="single" w:sz="24" w:space="8" w:color="E32D91" w:themeColor="accent1"/>
                        </w:pBdr>
                        <w:spacing w:after="0"/>
                        <w:jc w:val="center"/>
                        <w:rPr>
                          <w:i/>
                          <w:iCs/>
                          <w:color w:val="E32D91" w:themeColor="accent1"/>
                          <w:sz w:val="24"/>
                        </w:rPr>
                      </w:pPr>
                      <w:r w:rsidRPr="00D82689">
                        <w:rPr>
                          <w:rFonts w:ascii="Arial" w:hAnsi="Arial" w:cs="Arial"/>
                          <w:b/>
                          <w:bCs/>
                          <w:i/>
                          <w:iCs/>
                        </w:rPr>
                        <w:t>If payroll taxes and fringe benefits are to be paid in addition to the hourly rate, you must specify</w:t>
                      </w:r>
                      <w:r>
                        <w:rPr>
                          <w:rFonts w:ascii="Arial" w:hAnsi="Arial" w:cs="Arial"/>
                          <w:b/>
                          <w:bCs/>
                          <w:i/>
                          <w:iCs/>
                        </w:rPr>
                        <w:t xml:space="preserve"> that</w:t>
                      </w:r>
                      <w:r w:rsidRPr="00D82689">
                        <w:rPr>
                          <w:rFonts w:ascii="Arial" w:hAnsi="Arial" w:cs="Arial"/>
                          <w:b/>
                          <w:bCs/>
                          <w:i/>
                          <w:iCs/>
                        </w:rPr>
                        <w:t xml:space="preserve">, or it will </w:t>
                      </w:r>
                      <w:r>
                        <w:rPr>
                          <w:rFonts w:ascii="Arial" w:hAnsi="Arial" w:cs="Arial"/>
                          <w:b/>
                          <w:bCs/>
                          <w:i/>
                          <w:iCs/>
                        </w:rPr>
                        <w:t>NOT be</w:t>
                      </w:r>
                      <w:r w:rsidRPr="00D82689">
                        <w:rPr>
                          <w:rFonts w:ascii="Arial" w:hAnsi="Arial" w:cs="Arial"/>
                          <w:b/>
                          <w:bCs/>
                          <w:i/>
                          <w:iCs/>
                        </w:rPr>
                        <w:t xml:space="preserve"> reimburse</w:t>
                      </w:r>
                      <w:r>
                        <w:rPr>
                          <w:rFonts w:ascii="Arial" w:hAnsi="Arial" w:cs="Arial"/>
                          <w:b/>
                          <w:bCs/>
                          <w:i/>
                          <w:iCs/>
                        </w:rPr>
                        <w:t>d</w:t>
                      </w:r>
                      <w:r w:rsidRPr="00D82689">
                        <w:rPr>
                          <w:rFonts w:ascii="Arial" w:hAnsi="Arial" w:cs="Arial"/>
                          <w:b/>
                          <w:bCs/>
                          <w:i/>
                          <w:iCs/>
                        </w:rPr>
                        <w:t>.</w:t>
                      </w:r>
                    </w:p>
                  </w:txbxContent>
                </v:textbox>
                <w10:wrap type="topAndBottom" anchorx="page"/>
              </v:shape>
            </w:pict>
          </mc:Fallback>
        </mc:AlternateContent>
      </w:r>
      <w:r w:rsidR="006F0297" w:rsidRPr="00CA1D56">
        <w:rPr>
          <w:rFonts w:ascii="Arial" w:hAnsi="Arial" w:cs="Arial"/>
          <w:b/>
          <w:sz w:val="20"/>
        </w:rPr>
        <w:t xml:space="preserve">Fringe Benefits &amp; Payroll Taxes </w:t>
      </w:r>
      <w:r w:rsidR="006F0297" w:rsidRPr="00CA1D56">
        <w:rPr>
          <w:rFonts w:ascii="Arial" w:hAnsi="Arial" w:cs="Arial"/>
          <w:sz w:val="20"/>
        </w:rPr>
        <w:t>– List all fringe benefits and payroll taxes on the corresponding Excel budget section. Fringe benefits on overtime hours are limited to FICA, Workman’s Compensation, and Unemployment Compensation</w:t>
      </w:r>
    </w:p>
    <w:p w14:paraId="45352B36" w14:textId="14C5DD97" w:rsidR="003D631A" w:rsidRPr="00CA1D56" w:rsidRDefault="003D631A" w:rsidP="006F0297">
      <w:pPr>
        <w:pStyle w:val="BodyBuddy"/>
        <w:tabs>
          <w:tab w:val="left" w:pos="360"/>
        </w:tabs>
        <w:ind w:left="360" w:firstLine="0"/>
        <w:jc w:val="left"/>
        <w:rPr>
          <w:rFonts w:ascii="Arial" w:hAnsi="Arial" w:cs="Arial"/>
          <w:sz w:val="20"/>
        </w:rPr>
      </w:pPr>
      <w:r w:rsidRPr="00CA1D56">
        <w:rPr>
          <w:rFonts w:ascii="Arial" w:hAnsi="Arial" w:cs="Arial"/>
          <w:b/>
          <w:sz w:val="20"/>
        </w:rPr>
        <w:t xml:space="preserve">Personnel Budget </w:t>
      </w:r>
      <w:r w:rsidR="00D46B83" w:rsidRPr="00CA1D56">
        <w:rPr>
          <w:rFonts w:ascii="Arial" w:hAnsi="Arial" w:cs="Arial"/>
          <w:b/>
          <w:sz w:val="20"/>
        </w:rPr>
        <w:t>Justification</w:t>
      </w:r>
      <w:r w:rsidRPr="00CA1D56">
        <w:rPr>
          <w:rFonts w:ascii="Arial" w:hAnsi="Arial" w:cs="Arial"/>
          <w:b/>
          <w:sz w:val="20"/>
        </w:rPr>
        <w:t xml:space="preserve"> </w:t>
      </w:r>
      <w:r w:rsidRPr="00CA1D56">
        <w:rPr>
          <w:rFonts w:ascii="Arial" w:hAnsi="Arial" w:cs="Arial"/>
          <w:sz w:val="20"/>
        </w:rPr>
        <w:t>- A brief statement explaining each position</w:t>
      </w:r>
      <w:r w:rsidR="00D46B83" w:rsidRPr="00CA1D56">
        <w:rPr>
          <w:rFonts w:ascii="Arial" w:hAnsi="Arial" w:cs="Arial"/>
          <w:sz w:val="20"/>
        </w:rPr>
        <w:t xml:space="preserve"> and </w:t>
      </w:r>
      <w:r w:rsidRPr="00CA1D56">
        <w:rPr>
          <w:rFonts w:ascii="Arial" w:hAnsi="Arial" w:cs="Arial"/>
          <w:sz w:val="20"/>
        </w:rPr>
        <w:t xml:space="preserve">how </w:t>
      </w:r>
      <w:r w:rsidR="00D46B83" w:rsidRPr="00CA1D56">
        <w:rPr>
          <w:rFonts w:ascii="Arial" w:hAnsi="Arial" w:cs="Arial"/>
          <w:sz w:val="20"/>
        </w:rPr>
        <w:t>it</w:t>
      </w:r>
      <w:r w:rsidRPr="00CA1D56">
        <w:rPr>
          <w:rFonts w:ascii="Arial" w:hAnsi="Arial" w:cs="Arial"/>
          <w:sz w:val="20"/>
        </w:rPr>
        <w:t xml:space="preserve"> i</w:t>
      </w:r>
      <w:r w:rsidR="00D46B83" w:rsidRPr="00CA1D56">
        <w:rPr>
          <w:rFonts w:ascii="Arial" w:hAnsi="Arial" w:cs="Arial"/>
          <w:sz w:val="20"/>
        </w:rPr>
        <w:t>s</w:t>
      </w:r>
      <w:r w:rsidRPr="00CA1D56">
        <w:rPr>
          <w:rFonts w:ascii="Arial" w:hAnsi="Arial" w:cs="Arial"/>
          <w:sz w:val="20"/>
        </w:rPr>
        <w:t xml:space="preserve"> essential for the </w:t>
      </w:r>
      <w:r w:rsidR="00CD63DE" w:rsidRPr="00CA1D56">
        <w:rPr>
          <w:rFonts w:ascii="Arial" w:hAnsi="Arial" w:cs="Arial"/>
          <w:sz w:val="20"/>
        </w:rPr>
        <w:t>execution</w:t>
      </w:r>
      <w:r w:rsidRPr="00CA1D56">
        <w:rPr>
          <w:rFonts w:ascii="Arial" w:hAnsi="Arial" w:cs="Arial"/>
          <w:sz w:val="20"/>
        </w:rPr>
        <w:t xml:space="preserve"> of the proposed project. </w:t>
      </w:r>
      <w:bookmarkStart w:id="17" w:name="_Sustainment"/>
      <w:bookmarkStart w:id="18" w:name="_Category_B_-"/>
      <w:bookmarkStart w:id="19" w:name="Consultant"/>
      <w:bookmarkEnd w:id="17"/>
      <w:bookmarkEnd w:id="18"/>
      <w:bookmarkEnd w:id="19"/>
      <w:r w:rsidR="00851967" w:rsidRPr="00CA1D56">
        <w:rPr>
          <w:rFonts w:ascii="Arial" w:hAnsi="Arial" w:cs="Arial"/>
          <w:sz w:val="20"/>
        </w:rPr>
        <w:t xml:space="preserve">It is </w:t>
      </w:r>
      <w:r w:rsidR="00851967" w:rsidRPr="003E2E22">
        <w:rPr>
          <w:rFonts w:ascii="Arial" w:hAnsi="Arial" w:cs="Arial"/>
          <w:b/>
          <w:bCs/>
          <w:sz w:val="20"/>
          <w:u w:val="single"/>
        </w:rPr>
        <w:t>not required to add the name</w:t>
      </w:r>
      <w:r w:rsidR="00851967" w:rsidRPr="00CA1D56">
        <w:rPr>
          <w:rFonts w:ascii="Arial" w:hAnsi="Arial" w:cs="Arial"/>
          <w:sz w:val="20"/>
        </w:rPr>
        <w:t xml:space="preserve"> of the person filling the position.</w:t>
      </w:r>
    </w:p>
    <w:p w14:paraId="68DA4804" w14:textId="1F527F86" w:rsidR="003D631A" w:rsidRPr="00CA1D56" w:rsidRDefault="003D631A" w:rsidP="008C5BE8">
      <w:pPr>
        <w:pStyle w:val="BodyBuddy"/>
        <w:tabs>
          <w:tab w:val="clear" w:pos="270"/>
          <w:tab w:val="left" w:pos="0"/>
        </w:tabs>
        <w:ind w:left="360" w:firstLine="0"/>
        <w:rPr>
          <w:rFonts w:ascii="Arial" w:hAnsi="Arial" w:cs="Arial"/>
          <w:sz w:val="20"/>
        </w:rPr>
      </w:pPr>
      <w:r w:rsidRPr="00CA1D56">
        <w:rPr>
          <w:rFonts w:ascii="Arial" w:hAnsi="Arial" w:cs="Arial"/>
          <w:b/>
          <w:sz w:val="20"/>
        </w:rPr>
        <w:t>CO</w:t>
      </w:r>
      <w:r w:rsidR="00D46B83" w:rsidRPr="00CA1D56">
        <w:rPr>
          <w:rFonts w:ascii="Arial" w:hAnsi="Arial" w:cs="Arial"/>
          <w:b/>
          <w:sz w:val="20"/>
        </w:rPr>
        <w:t>NTRACT</w:t>
      </w:r>
      <w:r w:rsidRPr="00CA1D56">
        <w:rPr>
          <w:rFonts w:ascii="Arial" w:hAnsi="Arial" w:cs="Arial"/>
          <w:b/>
          <w:sz w:val="20"/>
        </w:rPr>
        <w:t xml:space="preserve"> SERVICES</w:t>
      </w:r>
    </w:p>
    <w:p w14:paraId="19099E97" w14:textId="104902E2" w:rsidR="003D631A" w:rsidRPr="00CA1D56" w:rsidRDefault="003D631A" w:rsidP="008C5BE8">
      <w:pPr>
        <w:pStyle w:val="BodyBuddy"/>
        <w:tabs>
          <w:tab w:val="clear" w:pos="270"/>
        </w:tabs>
        <w:ind w:left="360" w:firstLine="0"/>
        <w:jc w:val="left"/>
        <w:rPr>
          <w:rFonts w:ascii="Arial" w:hAnsi="Arial" w:cs="Arial"/>
          <w:sz w:val="20"/>
        </w:rPr>
      </w:pPr>
      <w:r w:rsidRPr="00CA1D56">
        <w:rPr>
          <w:rFonts w:ascii="Arial" w:hAnsi="Arial" w:cs="Arial"/>
          <w:b/>
          <w:sz w:val="20"/>
        </w:rPr>
        <w:t xml:space="preserve">Individuals </w:t>
      </w:r>
      <w:r w:rsidR="008521D6" w:rsidRPr="00CA1D56">
        <w:rPr>
          <w:rFonts w:ascii="Arial" w:hAnsi="Arial" w:cs="Arial"/>
          <w:sz w:val="20"/>
        </w:rPr>
        <w:t>–</w:t>
      </w:r>
      <w:r w:rsidRPr="00CA1D56">
        <w:rPr>
          <w:rFonts w:ascii="Arial" w:hAnsi="Arial" w:cs="Arial"/>
          <w:sz w:val="20"/>
        </w:rPr>
        <w:t xml:space="preserve"> </w:t>
      </w:r>
      <w:r w:rsidR="008521D6" w:rsidRPr="00CA1D56">
        <w:rPr>
          <w:rFonts w:ascii="Arial" w:hAnsi="Arial" w:cs="Arial"/>
          <w:sz w:val="20"/>
        </w:rPr>
        <w:t xml:space="preserve">List employees hired under contract </w:t>
      </w:r>
      <w:r w:rsidR="00CD63DE" w:rsidRPr="00CA1D56">
        <w:rPr>
          <w:rFonts w:ascii="Arial" w:hAnsi="Arial" w:cs="Arial"/>
          <w:sz w:val="20"/>
        </w:rPr>
        <w:t xml:space="preserve">for </w:t>
      </w:r>
      <w:r w:rsidR="00B21668" w:rsidRPr="00CA1D56">
        <w:rPr>
          <w:rFonts w:ascii="Arial" w:hAnsi="Arial" w:cs="Arial"/>
          <w:sz w:val="20"/>
        </w:rPr>
        <w:t>grant</w:t>
      </w:r>
      <w:r w:rsidR="00CD63DE" w:rsidRPr="00CA1D56">
        <w:rPr>
          <w:rFonts w:ascii="Arial" w:hAnsi="Arial" w:cs="Arial"/>
          <w:sz w:val="20"/>
        </w:rPr>
        <w:t>-funded activities in</w:t>
      </w:r>
      <w:r w:rsidR="008521D6" w:rsidRPr="00CA1D56">
        <w:rPr>
          <w:rFonts w:ascii="Arial" w:hAnsi="Arial" w:cs="Arial"/>
          <w:sz w:val="20"/>
        </w:rPr>
        <w:t xml:space="preserve"> the project.</w:t>
      </w:r>
    </w:p>
    <w:p w14:paraId="3348653F" w14:textId="6511F871" w:rsidR="00D82689" w:rsidRPr="00CA1D56" w:rsidRDefault="003D631A" w:rsidP="008C5BE8">
      <w:pPr>
        <w:pStyle w:val="Bullits"/>
        <w:tabs>
          <w:tab w:val="clear" w:pos="945"/>
          <w:tab w:val="left" w:pos="630"/>
        </w:tabs>
        <w:ind w:left="360" w:firstLine="0"/>
        <w:jc w:val="left"/>
        <w:rPr>
          <w:sz w:val="20"/>
        </w:rPr>
      </w:pPr>
      <w:r w:rsidRPr="00CA1D56">
        <w:rPr>
          <w:rFonts w:ascii="Arial" w:hAnsi="Arial" w:cs="Arial"/>
          <w:b/>
          <w:sz w:val="20"/>
        </w:rPr>
        <w:t xml:space="preserve">Consultant Fees </w:t>
      </w:r>
      <w:r w:rsidRPr="00CA1D56">
        <w:rPr>
          <w:rFonts w:ascii="Arial" w:hAnsi="Arial" w:cs="Arial"/>
          <w:sz w:val="20"/>
        </w:rPr>
        <w:t xml:space="preserve">- For each individual consultant, enter the name, service to be provided, hourly fee and estimated time on the project in hours. Fees must not exceed federal guidelines ($650 per 8 </w:t>
      </w:r>
      <w:r w:rsidR="00BD5B3E" w:rsidRPr="00CA1D56">
        <w:rPr>
          <w:rFonts w:ascii="Arial" w:hAnsi="Arial" w:cs="Arial"/>
          <w:sz w:val="20"/>
        </w:rPr>
        <w:t>days</w:t>
      </w:r>
      <w:r w:rsidRPr="00CA1D56">
        <w:rPr>
          <w:rFonts w:ascii="Arial" w:hAnsi="Arial" w:cs="Arial"/>
          <w:sz w:val="20"/>
        </w:rPr>
        <w:t xml:space="preserve"> or $81.25/hour)</w:t>
      </w:r>
      <w:r w:rsidR="00656FDD" w:rsidRPr="00CA1D56">
        <w:rPr>
          <w:rFonts w:ascii="Arial" w:hAnsi="Arial" w:cs="Arial"/>
          <w:sz w:val="20"/>
        </w:rPr>
        <w:t>.</w:t>
      </w:r>
    </w:p>
    <w:p w14:paraId="6DE9695A" w14:textId="54D7E8D9" w:rsidR="00433A3C" w:rsidRPr="00CA1D56" w:rsidRDefault="003D631A" w:rsidP="008C5BE8">
      <w:pPr>
        <w:pStyle w:val="Bullits"/>
        <w:tabs>
          <w:tab w:val="clear" w:pos="945"/>
        </w:tabs>
        <w:ind w:left="360" w:firstLine="0"/>
        <w:jc w:val="left"/>
        <w:rPr>
          <w:rFonts w:ascii="Arial" w:hAnsi="Arial" w:cs="Arial"/>
          <w:sz w:val="20"/>
        </w:rPr>
      </w:pPr>
      <w:r w:rsidRPr="00CA1D56">
        <w:rPr>
          <w:rFonts w:ascii="Arial" w:hAnsi="Arial" w:cs="Arial"/>
          <w:b/>
          <w:sz w:val="20"/>
        </w:rPr>
        <w:t>Consultant Expenses</w:t>
      </w:r>
      <w:r w:rsidRPr="00CA1D56">
        <w:rPr>
          <w:rFonts w:ascii="Arial" w:hAnsi="Arial" w:cs="Arial"/>
          <w:sz w:val="20"/>
        </w:rPr>
        <w:t xml:space="preserve"> - </w:t>
      </w:r>
      <w:r w:rsidR="008521D6" w:rsidRPr="00CA1D56">
        <w:rPr>
          <w:rFonts w:ascii="Arial" w:hAnsi="Arial" w:cs="Arial"/>
          <w:sz w:val="20"/>
        </w:rPr>
        <w:t>Provide</w:t>
      </w:r>
      <w:r w:rsidRPr="00CA1D56">
        <w:rPr>
          <w:rFonts w:ascii="Arial" w:hAnsi="Arial" w:cs="Arial"/>
          <w:sz w:val="20"/>
        </w:rPr>
        <w:t xml:space="preserve"> rates used to calculate travel, meals and other expenses. Remember, travel costs cannot exceed the federal GSA rate.</w:t>
      </w:r>
      <w:r w:rsidR="009065AE" w:rsidRPr="00CA1D56">
        <w:rPr>
          <w:rFonts w:ascii="Arial" w:hAnsi="Arial" w:cs="Arial"/>
          <w:sz w:val="20"/>
        </w:rPr>
        <w:t xml:space="preserve"> E</w:t>
      </w:r>
      <w:r w:rsidRPr="00CA1D56">
        <w:rPr>
          <w:rFonts w:ascii="Arial" w:hAnsi="Arial" w:cs="Arial"/>
          <w:sz w:val="20"/>
        </w:rPr>
        <w:t>xplain the basis or criteria for selection of</w:t>
      </w:r>
      <w:r w:rsidR="008521D6" w:rsidRPr="00CA1D56">
        <w:rPr>
          <w:rFonts w:ascii="Arial" w:hAnsi="Arial" w:cs="Arial"/>
          <w:sz w:val="20"/>
        </w:rPr>
        <w:t xml:space="preserve"> </w:t>
      </w:r>
      <w:r w:rsidRPr="00CA1D56">
        <w:rPr>
          <w:rFonts w:ascii="Arial" w:hAnsi="Arial" w:cs="Arial"/>
          <w:sz w:val="20"/>
        </w:rPr>
        <w:t>each consultant. Describe how the service provided is essential to the project. In the budget narrative section, detail the costs and how it is a necessity to the proposed project.</w:t>
      </w:r>
    </w:p>
    <w:p w14:paraId="2A022577" w14:textId="7A0CBF05" w:rsidR="00433A3C" w:rsidRPr="00CA1D56" w:rsidRDefault="008521D6" w:rsidP="008C5BE8">
      <w:pPr>
        <w:pStyle w:val="Bullits"/>
        <w:tabs>
          <w:tab w:val="clear" w:pos="945"/>
        </w:tabs>
        <w:ind w:left="360" w:firstLine="0"/>
        <w:jc w:val="left"/>
        <w:rPr>
          <w:rFonts w:ascii="Arial" w:hAnsi="Arial" w:cs="Arial"/>
          <w:sz w:val="20"/>
        </w:rPr>
      </w:pPr>
      <w:bookmarkStart w:id="20" w:name="_Hlk36739182"/>
      <w:r w:rsidRPr="00CA1D56">
        <w:rPr>
          <w:rFonts w:ascii="Arial" w:hAnsi="Arial" w:cs="Arial"/>
          <w:b/>
          <w:bCs/>
          <w:sz w:val="20"/>
        </w:rPr>
        <w:t>S</w:t>
      </w:r>
      <w:r w:rsidR="00433A3C" w:rsidRPr="00CA1D56">
        <w:rPr>
          <w:rFonts w:ascii="Arial" w:hAnsi="Arial" w:cs="Arial"/>
          <w:b/>
          <w:bCs/>
          <w:sz w:val="20"/>
        </w:rPr>
        <w:t>ole source contracts</w:t>
      </w:r>
      <w:r w:rsidR="00433A3C" w:rsidRPr="00CA1D56">
        <w:rPr>
          <w:rFonts w:ascii="Arial" w:hAnsi="Arial" w:cs="Arial"/>
          <w:sz w:val="20"/>
        </w:rPr>
        <w:t xml:space="preserve"> for more than $25,000 require OCJA’s pre-approval. Sole source contracts</w:t>
      </w:r>
      <w:r w:rsidRPr="00CA1D56">
        <w:rPr>
          <w:rFonts w:ascii="Arial" w:hAnsi="Arial" w:cs="Arial"/>
          <w:sz w:val="20"/>
        </w:rPr>
        <w:t xml:space="preserve"> with a</w:t>
      </w:r>
      <w:r w:rsidR="00433A3C" w:rsidRPr="00CA1D56">
        <w:rPr>
          <w:rFonts w:ascii="Arial" w:hAnsi="Arial" w:cs="Arial"/>
          <w:sz w:val="20"/>
        </w:rPr>
        <w:t xml:space="preserve"> value of more than $250,000 require pre-approval from the Federal awarding agency. </w:t>
      </w:r>
    </w:p>
    <w:tbl>
      <w:tblPr>
        <w:tblStyle w:val="TableGrid"/>
        <w:tblW w:w="10170" w:type="dxa"/>
        <w:tblInd w:w="355" w:type="dxa"/>
        <w:tblBorders>
          <w:top w:val="single" w:sz="4" w:space="0" w:color="D54773" w:themeColor="accent6"/>
          <w:left w:val="single" w:sz="4" w:space="0" w:color="D54773" w:themeColor="accent6"/>
          <w:bottom w:val="single" w:sz="4" w:space="0" w:color="D54773" w:themeColor="accent6"/>
          <w:right w:val="single" w:sz="4" w:space="0" w:color="D54773" w:themeColor="accent6"/>
          <w:insideH w:val="single" w:sz="4" w:space="0" w:color="D54773" w:themeColor="accent6"/>
          <w:insideV w:val="single" w:sz="4" w:space="0" w:color="D54773" w:themeColor="accent6"/>
        </w:tblBorders>
        <w:shd w:val="clear" w:color="auto" w:fill="F6DAE2" w:themeFill="accent6" w:themeFillTint="33"/>
        <w:tblLook w:val="04A0" w:firstRow="1" w:lastRow="0" w:firstColumn="1" w:lastColumn="0" w:noHBand="0" w:noVBand="1"/>
      </w:tblPr>
      <w:tblGrid>
        <w:gridCol w:w="10170"/>
      </w:tblGrid>
      <w:tr w:rsidR="003D631A" w:rsidRPr="0067107D" w14:paraId="0578295F" w14:textId="77777777" w:rsidTr="006F0297">
        <w:trPr>
          <w:trHeight w:val="800"/>
        </w:trPr>
        <w:tc>
          <w:tcPr>
            <w:tcW w:w="10170" w:type="dxa"/>
            <w:shd w:val="clear" w:color="auto" w:fill="F6DAE2" w:themeFill="accent6" w:themeFillTint="33"/>
            <w:vAlign w:val="center"/>
          </w:tcPr>
          <w:bookmarkEnd w:id="20"/>
          <w:p w14:paraId="22D94D53" w14:textId="3287245F" w:rsidR="003D631A" w:rsidRPr="0067107D" w:rsidRDefault="003D631A" w:rsidP="008C5BE8">
            <w:pPr>
              <w:pStyle w:val="BodyBuddy"/>
              <w:tabs>
                <w:tab w:val="clear" w:pos="270"/>
                <w:tab w:val="left" w:pos="612"/>
              </w:tabs>
              <w:ind w:left="360" w:firstLine="0"/>
              <w:jc w:val="left"/>
              <w:rPr>
                <w:rFonts w:ascii="Arial" w:hAnsi="Arial" w:cs="Arial"/>
                <w:b/>
                <w:i/>
                <w:sz w:val="22"/>
                <w:szCs w:val="22"/>
              </w:rPr>
            </w:pPr>
            <w:r w:rsidRPr="0067107D">
              <w:rPr>
                <w:rFonts w:ascii="Arial" w:hAnsi="Arial" w:cs="Arial"/>
                <w:b/>
                <w:sz w:val="22"/>
                <w:szCs w:val="22"/>
              </w:rPr>
              <w:t>Note:</w:t>
            </w:r>
            <w:r w:rsidR="0072023C">
              <w:rPr>
                <w:rFonts w:ascii="Arial" w:hAnsi="Arial" w:cs="Arial"/>
                <w:b/>
                <w:i/>
                <w:sz w:val="22"/>
                <w:szCs w:val="22"/>
              </w:rPr>
              <w:t xml:space="preserve"> </w:t>
            </w:r>
            <w:r w:rsidRPr="0067107D">
              <w:rPr>
                <w:rFonts w:ascii="Arial" w:hAnsi="Arial" w:cs="Arial"/>
                <w:sz w:val="22"/>
                <w:szCs w:val="22"/>
              </w:rPr>
              <w:t xml:space="preserve">All procurement transactions, whether negotiated or competitively bid, and without regard to dollar value, require administration in a manner that allows maximum open and free competition. </w:t>
            </w:r>
            <w:bookmarkStart w:id="21" w:name="_To_begin_typing"/>
            <w:bookmarkStart w:id="22" w:name="_Category__C"/>
            <w:bookmarkEnd w:id="21"/>
            <w:bookmarkEnd w:id="22"/>
          </w:p>
        </w:tc>
      </w:tr>
    </w:tbl>
    <w:p w14:paraId="4D493911" w14:textId="77777777" w:rsidR="00402658" w:rsidRPr="005A1DB6" w:rsidRDefault="00402658" w:rsidP="008C5BE8">
      <w:pPr>
        <w:pStyle w:val="Heading1"/>
        <w:pBdr>
          <w:top w:val="single" w:sz="6" w:space="8" w:color="FFFFFF"/>
        </w:pBdr>
        <w:ind w:left="360" w:firstLine="0"/>
        <w:jc w:val="left"/>
        <w:rPr>
          <w:rFonts w:ascii="Arial" w:hAnsi="Arial" w:cs="Arial"/>
          <w:sz w:val="20"/>
          <w:szCs w:val="20"/>
        </w:rPr>
      </w:pPr>
      <w:bookmarkStart w:id="23" w:name="Travel"/>
      <w:bookmarkEnd w:id="23"/>
    </w:p>
    <w:p w14:paraId="0A2735B3" w14:textId="7D9EB9C2" w:rsidR="003D631A" w:rsidRPr="005A1DB6" w:rsidRDefault="003D631A" w:rsidP="008C5BE8">
      <w:pPr>
        <w:pStyle w:val="Heading1"/>
        <w:pBdr>
          <w:top w:val="single" w:sz="6" w:space="8" w:color="FFFFFF"/>
        </w:pBdr>
        <w:ind w:left="360" w:firstLine="0"/>
        <w:jc w:val="left"/>
        <w:rPr>
          <w:rFonts w:ascii="Arial" w:hAnsi="Arial" w:cs="Arial"/>
          <w:sz w:val="20"/>
          <w:szCs w:val="20"/>
        </w:rPr>
      </w:pPr>
      <w:r w:rsidRPr="005A1DB6">
        <w:rPr>
          <w:rFonts w:ascii="Arial" w:hAnsi="Arial" w:cs="Arial"/>
          <w:sz w:val="20"/>
          <w:szCs w:val="20"/>
        </w:rPr>
        <w:t xml:space="preserve">TRAVEL COSTS </w:t>
      </w:r>
      <w:r w:rsidR="008521D6" w:rsidRPr="005A1DB6">
        <w:rPr>
          <w:rFonts w:ascii="Arial" w:hAnsi="Arial" w:cs="Arial"/>
          <w:sz w:val="20"/>
          <w:szCs w:val="20"/>
        </w:rPr>
        <w:t>MAY NOT EXCEED GSA RATES</w:t>
      </w:r>
    </w:p>
    <w:p w14:paraId="1D43D54B" w14:textId="0C598929" w:rsidR="008B4C6E" w:rsidRPr="005A1DB6" w:rsidRDefault="003D631A" w:rsidP="008C5BE8">
      <w:pPr>
        <w:pStyle w:val="BodyText1"/>
        <w:ind w:left="360"/>
        <w:jc w:val="left"/>
        <w:rPr>
          <w:rFonts w:ascii="Arial" w:hAnsi="Arial" w:cs="Arial"/>
          <w:sz w:val="20"/>
          <w:u w:val="single"/>
        </w:rPr>
      </w:pPr>
      <w:r w:rsidRPr="005A1DB6">
        <w:rPr>
          <w:rFonts w:ascii="Arial" w:hAnsi="Arial" w:cs="Arial"/>
          <w:i/>
          <w:iCs/>
          <w:sz w:val="20"/>
        </w:rPr>
        <w:t xml:space="preserve">Note:   See </w:t>
      </w:r>
      <w:hyperlink r:id="rId16" w:history="1">
        <w:r w:rsidRPr="005A1DB6">
          <w:rPr>
            <w:rStyle w:val="Hyperlink"/>
            <w:rFonts w:ascii="Arial" w:eastAsiaTheme="majorEastAsia" w:hAnsi="Arial" w:cs="Arial"/>
            <w:i/>
            <w:iCs/>
            <w:color w:val="0070C0"/>
            <w:sz w:val="20"/>
          </w:rPr>
          <w:t>http:/gsa.gov</w:t>
        </w:r>
        <w:r w:rsidRPr="005A1DB6">
          <w:rPr>
            <w:rStyle w:val="Hyperlink"/>
            <w:rFonts w:ascii="Arial" w:eastAsiaTheme="majorEastAsia" w:hAnsi="Arial" w:cs="Arial"/>
            <w:i/>
            <w:iCs/>
            <w:sz w:val="20"/>
          </w:rPr>
          <w:t xml:space="preserve"> </w:t>
        </w:r>
      </w:hyperlink>
      <w:r w:rsidRPr="005A1DB6">
        <w:rPr>
          <w:rFonts w:ascii="Arial" w:hAnsi="Arial" w:cs="Arial"/>
          <w:i/>
          <w:iCs/>
          <w:sz w:val="20"/>
        </w:rPr>
        <w:t xml:space="preserve"> for current federal travel rates.</w:t>
      </w:r>
      <w:r w:rsidR="008B4C6E" w:rsidRPr="005A1DB6">
        <w:rPr>
          <w:rFonts w:ascii="Arial" w:hAnsi="Arial" w:cs="Arial"/>
          <w:i/>
          <w:iCs/>
          <w:sz w:val="20"/>
        </w:rPr>
        <w:t xml:space="preserve"> Note: </w:t>
      </w:r>
      <w:r w:rsidR="008B4C6E" w:rsidRPr="005A1DB6">
        <w:rPr>
          <w:rFonts w:ascii="Arial" w:hAnsi="Arial" w:cs="Arial"/>
          <w:b/>
          <w:bCs/>
          <w:i/>
          <w:sz w:val="20"/>
          <w:u w:val="single"/>
        </w:rPr>
        <w:t>No more than three (3)</w:t>
      </w:r>
      <w:r w:rsidR="008B4C6E" w:rsidRPr="005A1DB6">
        <w:rPr>
          <w:rFonts w:ascii="Arial" w:hAnsi="Arial" w:cs="Arial"/>
          <w:i/>
          <w:sz w:val="20"/>
          <w:u w:val="single"/>
        </w:rPr>
        <w:t xml:space="preserve"> </w:t>
      </w:r>
      <w:r w:rsidR="00BD5B3E" w:rsidRPr="005A1DB6">
        <w:rPr>
          <w:rFonts w:ascii="Arial" w:hAnsi="Arial" w:cs="Arial"/>
          <w:i/>
          <w:sz w:val="20"/>
          <w:u w:val="single"/>
        </w:rPr>
        <w:t>people</w:t>
      </w:r>
      <w:r w:rsidR="008B4C6E" w:rsidRPr="005A1DB6">
        <w:rPr>
          <w:rFonts w:ascii="Arial" w:hAnsi="Arial" w:cs="Arial"/>
          <w:i/>
          <w:sz w:val="20"/>
          <w:u w:val="single"/>
        </w:rPr>
        <w:t xml:space="preserve"> may travel to any one conference or training. Travel for additional staff requires prior approval from OCJA</w:t>
      </w:r>
      <w:r w:rsidR="008B4C6E" w:rsidRPr="005A1DB6">
        <w:rPr>
          <w:rFonts w:ascii="Arial" w:hAnsi="Arial" w:cs="Arial"/>
          <w:sz w:val="20"/>
          <w:u w:val="single"/>
        </w:rPr>
        <w:t>.</w:t>
      </w:r>
    </w:p>
    <w:p w14:paraId="1F1069AA" w14:textId="497466AE" w:rsidR="00B24B14" w:rsidRPr="005A1DB6" w:rsidRDefault="00B24B14" w:rsidP="008C5BE8">
      <w:pPr>
        <w:pStyle w:val="BodyText1"/>
        <w:numPr>
          <w:ilvl w:val="0"/>
          <w:numId w:val="15"/>
        </w:numPr>
        <w:ind w:left="360" w:firstLine="0"/>
        <w:jc w:val="left"/>
        <w:rPr>
          <w:rFonts w:ascii="Arial" w:hAnsi="Arial" w:cs="Arial"/>
          <w:b/>
          <w:bCs/>
          <w:sz w:val="20"/>
          <w:u w:val="single"/>
        </w:rPr>
      </w:pPr>
      <w:r w:rsidRPr="005A1DB6">
        <w:rPr>
          <w:rFonts w:ascii="Arial" w:hAnsi="Arial" w:cs="Arial"/>
          <w:b/>
          <w:bCs/>
          <w:sz w:val="20"/>
        </w:rPr>
        <w:t>If you don’t know the location of the conference or training, your cost estimates should be calculated as if it were to Washington DC</w:t>
      </w:r>
    </w:p>
    <w:p w14:paraId="2E05B0B0" w14:textId="1193F236" w:rsidR="00B24B14" w:rsidRPr="005A1DB6" w:rsidRDefault="00B24B14" w:rsidP="008C5BE8">
      <w:pPr>
        <w:pStyle w:val="BodyText1"/>
        <w:numPr>
          <w:ilvl w:val="0"/>
          <w:numId w:val="15"/>
        </w:numPr>
        <w:ind w:left="360" w:firstLine="0"/>
        <w:jc w:val="left"/>
        <w:rPr>
          <w:rFonts w:ascii="Arial" w:hAnsi="Arial" w:cs="Arial"/>
          <w:sz w:val="20"/>
          <w:u w:val="single"/>
        </w:rPr>
      </w:pPr>
      <w:r w:rsidRPr="005A1DB6">
        <w:rPr>
          <w:rFonts w:ascii="Arial" w:hAnsi="Arial" w:cs="Arial"/>
          <w:b/>
          <w:bCs/>
          <w:sz w:val="20"/>
        </w:rPr>
        <w:t>Travel will be denied if not adequately justified</w:t>
      </w:r>
    </w:p>
    <w:p w14:paraId="4E5A59BD" w14:textId="52E300FF" w:rsidR="003D631A" w:rsidRPr="005A1DB6" w:rsidRDefault="003D631A" w:rsidP="008C5BE8">
      <w:pPr>
        <w:pStyle w:val="BodyText1"/>
        <w:tabs>
          <w:tab w:val="clear" w:pos="720"/>
        </w:tabs>
        <w:ind w:left="360"/>
        <w:jc w:val="left"/>
        <w:rPr>
          <w:rFonts w:ascii="Arial" w:hAnsi="Arial" w:cs="Arial"/>
          <w:sz w:val="20"/>
        </w:rPr>
      </w:pPr>
      <w:r w:rsidRPr="005A1DB6">
        <w:rPr>
          <w:rFonts w:ascii="Arial" w:hAnsi="Arial" w:cs="Arial"/>
          <w:b/>
          <w:sz w:val="20"/>
        </w:rPr>
        <w:t xml:space="preserve">In-State Travel </w:t>
      </w:r>
      <w:r w:rsidRPr="005A1DB6">
        <w:rPr>
          <w:rFonts w:ascii="Arial" w:hAnsi="Arial" w:cs="Arial"/>
          <w:sz w:val="20"/>
        </w:rPr>
        <w:t>- List</w:t>
      </w:r>
      <w:r w:rsidRPr="005A1DB6">
        <w:rPr>
          <w:rFonts w:ascii="Arial" w:hAnsi="Arial" w:cs="Arial"/>
          <w:i/>
          <w:iCs/>
          <w:sz w:val="20"/>
        </w:rPr>
        <w:t xml:space="preserve"> </w:t>
      </w:r>
      <w:r w:rsidR="0067107D" w:rsidRPr="005A1DB6">
        <w:rPr>
          <w:rFonts w:ascii="Arial" w:hAnsi="Arial" w:cs="Arial"/>
          <w:b/>
          <w:bCs/>
          <w:i/>
          <w:iCs/>
          <w:sz w:val="20"/>
        </w:rPr>
        <w:t>EACH</w:t>
      </w:r>
      <w:r w:rsidRPr="005A1DB6">
        <w:rPr>
          <w:rFonts w:ascii="Arial" w:hAnsi="Arial" w:cs="Arial"/>
          <w:sz w:val="20"/>
        </w:rPr>
        <w:t xml:space="preserve"> anticipated in-state trip outside the local jurisdiction stating the purpose of the trip</w:t>
      </w:r>
      <w:r w:rsidR="008546E6" w:rsidRPr="005A1DB6">
        <w:rPr>
          <w:rFonts w:ascii="Arial" w:hAnsi="Arial" w:cs="Arial"/>
          <w:sz w:val="20"/>
        </w:rPr>
        <w:t xml:space="preserve"> (i.e. training, meetings, operations, etc.)</w:t>
      </w:r>
      <w:r w:rsidRPr="005A1DB6">
        <w:rPr>
          <w:rFonts w:ascii="Arial" w:hAnsi="Arial" w:cs="Arial"/>
          <w:sz w:val="20"/>
        </w:rPr>
        <w:t xml:space="preserve">, destination, </w:t>
      </w:r>
      <w:r w:rsidR="00571419" w:rsidRPr="005A1DB6">
        <w:rPr>
          <w:rFonts w:ascii="Arial" w:hAnsi="Arial" w:cs="Arial"/>
          <w:sz w:val="20"/>
        </w:rPr>
        <w:t>number of individuals traveling, ai</w:t>
      </w:r>
      <w:r w:rsidR="0051340C" w:rsidRPr="005A1DB6">
        <w:rPr>
          <w:rFonts w:ascii="Arial" w:hAnsi="Arial" w:cs="Arial"/>
          <w:sz w:val="20"/>
        </w:rPr>
        <w:t xml:space="preserve">rfare, hotel, per diem, mileage, </w:t>
      </w:r>
      <w:r w:rsidR="00571419" w:rsidRPr="005A1DB6">
        <w:rPr>
          <w:rFonts w:ascii="Arial" w:hAnsi="Arial" w:cs="Arial"/>
          <w:sz w:val="20"/>
        </w:rPr>
        <w:t>days in travel status and total cost</w:t>
      </w:r>
      <w:r w:rsidR="008521D6" w:rsidRPr="005A1DB6">
        <w:rPr>
          <w:rFonts w:ascii="Arial" w:hAnsi="Arial" w:cs="Arial"/>
          <w:sz w:val="20"/>
        </w:rPr>
        <w:t xml:space="preserve"> for each traveler.</w:t>
      </w:r>
      <w:r w:rsidR="008546E6" w:rsidRPr="005A1DB6">
        <w:rPr>
          <w:rFonts w:ascii="Arial" w:hAnsi="Arial" w:cs="Arial"/>
          <w:sz w:val="20"/>
        </w:rPr>
        <w:t xml:space="preserve"> </w:t>
      </w:r>
    </w:p>
    <w:p w14:paraId="7B318A0A" w14:textId="30AC9C79" w:rsidR="00571419" w:rsidRPr="005A1DB6" w:rsidRDefault="003D631A" w:rsidP="008C5BE8">
      <w:pPr>
        <w:pStyle w:val="BodyText1"/>
        <w:tabs>
          <w:tab w:val="clear" w:pos="720"/>
        </w:tabs>
        <w:ind w:left="360"/>
        <w:jc w:val="left"/>
        <w:rPr>
          <w:rFonts w:ascii="Arial" w:hAnsi="Arial" w:cs="Arial"/>
          <w:sz w:val="20"/>
        </w:rPr>
      </w:pPr>
      <w:r w:rsidRPr="005A1DB6">
        <w:rPr>
          <w:rFonts w:ascii="Arial" w:hAnsi="Arial" w:cs="Arial"/>
          <w:b/>
          <w:sz w:val="20"/>
        </w:rPr>
        <w:t>Out-of-State Travel</w:t>
      </w:r>
      <w:r w:rsidRPr="005A1DB6">
        <w:rPr>
          <w:rFonts w:ascii="Arial" w:hAnsi="Arial" w:cs="Arial"/>
          <w:sz w:val="20"/>
        </w:rPr>
        <w:t xml:space="preserve"> - List </w:t>
      </w:r>
      <w:r w:rsidR="0067107D" w:rsidRPr="005A1DB6">
        <w:rPr>
          <w:rFonts w:ascii="Arial" w:hAnsi="Arial" w:cs="Arial"/>
          <w:b/>
          <w:bCs/>
          <w:i/>
          <w:iCs/>
          <w:sz w:val="20"/>
        </w:rPr>
        <w:t>EACH</w:t>
      </w:r>
      <w:r w:rsidRPr="005A1DB6">
        <w:rPr>
          <w:rFonts w:ascii="Arial" w:hAnsi="Arial" w:cs="Arial"/>
          <w:b/>
          <w:bCs/>
          <w:i/>
          <w:iCs/>
          <w:sz w:val="20"/>
        </w:rPr>
        <w:t xml:space="preserve"> </w:t>
      </w:r>
      <w:r w:rsidRPr="005A1DB6">
        <w:rPr>
          <w:rFonts w:ascii="Arial" w:hAnsi="Arial" w:cs="Arial"/>
          <w:sz w:val="20"/>
        </w:rPr>
        <w:t xml:space="preserve">anticipated out-of-state trip stating the purpose of the trip (e.g. training, </w:t>
      </w:r>
      <w:r w:rsidR="008521D6" w:rsidRPr="005A1DB6">
        <w:rPr>
          <w:rFonts w:ascii="Arial" w:hAnsi="Arial" w:cs="Arial"/>
          <w:sz w:val="20"/>
        </w:rPr>
        <w:t>meetings</w:t>
      </w:r>
      <w:r w:rsidRPr="005A1DB6">
        <w:rPr>
          <w:rFonts w:ascii="Arial" w:hAnsi="Arial" w:cs="Arial"/>
          <w:sz w:val="20"/>
        </w:rPr>
        <w:t>, operations, etc.),</w:t>
      </w:r>
      <w:r w:rsidR="00D21471" w:rsidRPr="005A1DB6">
        <w:rPr>
          <w:rFonts w:ascii="Arial" w:hAnsi="Arial" w:cs="Arial"/>
          <w:sz w:val="20"/>
        </w:rPr>
        <w:t xml:space="preserve"> estimated destination and number of individuals. For </w:t>
      </w:r>
      <w:r w:rsidR="00D21471" w:rsidRPr="005A1DB6">
        <w:rPr>
          <w:rFonts w:ascii="Arial" w:hAnsi="Arial" w:cs="Arial"/>
          <w:b/>
          <w:bCs/>
          <w:i/>
          <w:iCs/>
          <w:sz w:val="20"/>
        </w:rPr>
        <w:t>EACH</w:t>
      </w:r>
      <w:r w:rsidR="00D21471" w:rsidRPr="005A1DB6">
        <w:rPr>
          <w:rFonts w:ascii="Arial" w:hAnsi="Arial" w:cs="Arial"/>
          <w:i/>
          <w:iCs/>
          <w:sz w:val="20"/>
        </w:rPr>
        <w:t xml:space="preserve"> </w:t>
      </w:r>
      <w:r w:rsidR="00D21471" w:rsidRPr="005A1DB6">
        <w:rPr>
          <w:rFonts w:ascii="Arial" w:hAnsi="Arial" w:cs="Arial"/>
          <w:sz w:val="20"/>
        </w:rPr>
        <w:t>traveler itemize</w:t>
      </w:r>
      <w:r w:rsidRPr="005A1DB6">
        <w:rPr>
          <w:rFonts w:ascii="Arial" w:hAnsi="Arial" w:cs="Arial"/>
          <w:sz w:val="20"/>
        </w:rPr>
        <w:t xml:space="preserve"> </w:t>
      </w:r>
      <w:r w:rsidR="00571419" w:rsidRPr="005A1DB6">
        <w:rPr>
          <w:rFonts w:ascii="Arial" w:hAnsi="Arial" w:cs="Arial"/>
          <w:sz w:val="20"/>
        </w:rPr>
        <w:t>airfare, hotel, per diem, mileage</w:t>
      </w:r>
      <w:r w:rsidR="0051340C" w:rsidRPr="005A1DB6">
        <w:rPr>
          <w:rFonts w:ascii="Arial" w:hAnsi="Arial" w:cs="Arial"/>
          <w:sz w:val="20"/>
        </w:rPr>
        <w:t>,</w:t>
      </w:r>
      <w:r w:rsidR="00571419" w:rsidRPr="005A1DB6">
        <w:rPr>
          <w:rFonts w:ascii="Arial" w:hAnsi="Arial" w:cs="Arial"/>
          <w:sz w:val="20"/>
        </w:rPr>
        <w:t xml:space="preserve"> days in travel status and total cost.</w:t>
      </w:r>
    </w:p>
    <w:p w14:paraId="5629E1E9" w14:textId="19FD59DE" w:rsidR="003D631A" w:rsidRPr="005A1DB6" w:rsidRDefault="003D631A" w:rsidP="008C5BE8">
      <w:pPr>
        <w:pStyle w:val="BodyBuddy"/>
        <w:tabs>
          <w:tab w:val="clear" w:pos="270"/>
        </w:tabs>
        <w:ind w:left="360" w:firstLine="0"/>
        <w:jc w:val="left"/>
        <w:rPr>
          <w:rFonts w:ascii="Arial" w:hAnsi="Arial" w:cs="Arial"/>
          <w:sz w:val="20"/>
        </w:rPr>
      </w:pPr>
      <w:r w:rsidRPr="005A1DB6">
        <w:rPr>
          <w:rFonts w:ascii="Arial" w:hAnsi="Arial" w:cs="Arial"/>
          <w:b/>
          <w:sz w:val="20"/>
        </w:rPr>
        <w:lastRenderedPageBreak/>
        <w:t xml:space="preserve">Travel Budget </w:t>
      </w:r>
      <w:r w:rsidR="008521D6" w:rsidRPr="005A1DB6">
        <w:rPr>
          <w:rFonts w:ascii="Arial" w:hAnsi="Arial" w:cs="Arial"/>
          <w:b/>
          <w:sz w:val="20"/>
        </w:rPr>
        <w:t>Narrative</w:t>
      </w:r>
      <w:r w:rsidRPr="005A1DB6">
        <w:rPr>
          <w:rFonts w:ascii="Arial" w:hAnsi="Arial" w:cs="Arial"/>
          <w:b/>
          <w:sz w:val="20"/>
        </w:rPr>
        <w:t xml:space="preserve"> </w:t>
      </w:r>
      <w:r w:rsidR="00571419" w:rsidRPr="005A1DB6">
        <w:rPr>
          <w:rFonts w:ascii="Arial" w:hAnsi="Arial" w:cs="Arial"/>
          <w:sz w:val="20"/>
        </w:rPr>
        <w:t xml:space="preserve">– Complete a </w:t>
      </w:r>
      <w:r w:rsidRPr="005A1DB6">
        <w:rPr>
          <w:rFonts w:ascii="Arial" w:hAnsi="Arial" w:cs="Arial"/>
          <w:sz w:val="20"/>
        </w:rPr>
        <w:t xml:space="preserve">narrative explaining the purpose of the travel and its </w:t>
      </w:r>
      <w:r w:rsidRPr="005A1DB6">
        <w:rPr>
          <w:rFonts w:ascii="Arial" w:hAnsi="Arial" w:cs="Arial"/>
          <w:b/>
          <w:bCs/>
          <w:sz w:val="20"/>
        </w:rPr>
        <w:t>connection to the project</w:t>
      </w:r>
      <w:r w:rsidR="008521D6" w:rsidRPr="005A1DB6">
        <w:rPr>
          <w:rFonts w:ascii="Arial" w:hAnsi="Arial" w:cs="Arial"/>
          <w:b/>
          <w:bCs/>
          <w:sz w:val="20"/>
        </w:rPr>
        <w:t xml:space="preserve"> and why the travel is essential.</w:t>
      </w:r>
    </w:p>
    <w:p w14:paraId="1FCC7A38" w14:textId="6C02FB6D" w:rsidR="003D631A" w:rsidRPr="005A1DB6" w:rsidRDefault="003D631A" w:rsidP="008C5BE8">
      <w:pPr>
        <w:pStyle w:val="Bullits"/>
        <w:tabs>
          <w:tab w:val="clear" w:pos="945"/>
          <w:tab w:val="left" w:pos="720"/>
        </w:tabs>
        <w:ind w:left="360" w:firstLine="0"/>
        <w:jc w:val="left"/>
        <w:rPr>
          <w:rFonts w:ascii="Arial" w:hAnsi="Arial" w:cs="Arial"/>
          <w:sz w:val="20"/>
        </w:rPr>
      </w:pPr>
      <w:r w:rsidRPr="005A1DB6">
        <w:rPr>
          <w:rFonts w:ascii="Arial" w:hAnsi="Arial" w:cs="Arial"/>
          <w:b/>
          <w:bCs/>
          <w:sz w:val="20"/>
        </w:rPr>
        <w:t>R</w:t>
      </w:r>
      <w:r w:rsidRPr="005A1DB6">
        <w:rPr>
          <w:rFonts w:ascii="Arial" w:hAnsi="Arial" w:cs="Arial"/>
          <w:b/>
          <w:sz w:val="20"/>
        </w:rPr>
        <w:t>egistration</w:t>
      </w:r>
      <w:r w:rsidRPr="005A1DB6">
        <w:rPr>
          <w:rFonts w:ascii="Arial" w:hAnsi="Arial" w:cs="Arial"/>
          <w:sz w:val="20"/>
        </w:rPr>
        <w:t xml:space="preserve"> </w:t>
      </w:r>
      <w:r w:rsidRPr="005A1DB6">
        <w:rPr>
          <w:rFonts w:ascii="Arial" w:hAnsi="Arial" w:cs="Arial"/>
          <w:b/>
          <w:sz w:val="20"/>
        </w:rPr>
        <w:t>Costs</w:t>
      </w:r>
      <w:r w:rsidR="00B24B14" w:rsidRPr="005A1DB6">
        <w:rPr>
          <w:rFonts w:ascii="Arial" w:hAnsi="Arial" w:cs="Arial"/>
          <w:b/>
          <w:sz w:val="20"/>
        </w:rPr>
        <w:t xml:space="preserve"> go in the OTHER category</w:t>
      </w:r>
      <w:r w:rsidR="00B24B14" w:rsidRPr="005A1DB6">
        <w:rPr>
          <w:rFonts w:ascii="Arial" w:hAnsi="Arial" w:cs="Arial"/>
          <w:sz w:val="20"/>
        </w:rPr>
        <w:t xml:space="preserve">. </w:t>
      </w:r>
      <w:r w:rsidRPr="005A1DB6">
        <w:rPr>
          <w:rFonts w:ascii="Arial" w:hAnsi="Arial" w:cs="Arial"/>
          <w:sz w:val="20"/>
        </w:rPr>
        <w:t>OCJA will pay for registration fees related to training events</w:t>
      </w:r>
      <w:r w:rsidR="00FE6B64" w:rsidRPr="005A1DB6">
        <w:rPr>
          <w:rFonts w:ascii="Arial" w:hAnsi="Arial" w:cs="Arial"/>
          <w:sz w:val="20"/>
        </w:rPr>
        <w:t xml:space="preserve"> with the travel reimbursement.</w:t>
      </w:r>
      <w:r w:rsidRPr="005A1DB6">
        <w:rPr>
          <w:rFonts w:ascii="Arial" w:hAnsi="Arial" w:cs="Arial"/>
          <w:sz w:val="20"/>
        </w:rPr>
        <w:t xml:space="preserve"> </w:t>
      </w:r>
    </w:p>
    <w:p w14:paraId="07D4A3D8" w14:textId="23A54701" w:rsidR="003D631A" w:rsidRPr="005A1DB6" w:rsidRDefault="003D631A" w:rsidP="008C5BE8">
      <w:pPr>
        <w:pStyle w:val="BodyBuddy"/>
        <w:spacing w:line="240" w:lineRule="auto"/>
        <w:ind w:left="360" w:firstLine="0"/>
        <w:jc w:val="left"/>
        <w:rPr>
          <w:rFonts w:ascii="Arial" w:hAnsi="Arial" w:cs="Arial"/>
          <w:color w:val="000000"/>
          <w:sz w:val="20"/>
        </w:rPr>
      </w:pPr>
      <w:r w:rsidRPr="005A1DB6">
        <w:rPr>
          <w:rFonts w:ascii="Arial" w:hAnsi="Arial" w:cs="Arial"/>
          <w:sz w:val="20"/>
        </w:rPr>
        <w:t xml:space="preserve">Travel begins from the time a person leaves their </w:t>
      </w:r>
      <w:r w:rsidR="0067107D" w:rsidRPr="005A1DB6">
        <w:rPr>
          <w:rFonts w:ascii="Arial" w:hAnsi="Arial" w:cs="Arial"/>
          <w:sz w:val="20"/>
        </w:rPr>
        <w:t>workstation</w:t>
      </w:r>
      <w:r w:rsidRPr="005A1DB6">
        <w:rPr>
          <w:rFonts w:ascii="Arial" w:hAnsi="Arial" w:cs="Arial"/>
          <w:sz w:val="20"/>
        </w:rPr>
        <w:t xml:space="preserve"> and ends upon arrival at</w:t>
      </w:r>
      <w:r w:rsidR="00B24B14" w:rsidRPr="005A1DB6">
        <w:rPr>
          <w:rFonts w:ascii="Arial" w:hAnsi="Arial" w:cs="Arial"/>
          <w:sz w:val="20"/>
        </w:rPr>
        <w:t xml:space="preserve"> the</w:t>
      </w:r>
      <w:r w:rsidR="008546E6" w:rsidRPr="005A1DB6">
        <w:rPr>
          <w:rFonts w:ascii="Arial" w:hAnsi="Arial" w:cs="Arial"/>
          <w:sz w:val="20"/>
        </w:rPr>
        <w:t xml:space="preserve"> </w:t>
      </w:r>
      <w:r w:rsidR="00E2401D" w:rsidRPr="005A1DB6">
        <w:rPr>
          <w:rFonts w:ascii="Arial" w:hAnsi="Arial" w:cs="Arial"/>
          <w:sz w:val="20"/>
        </w:rPr>
        <w:t>workstation</w:t>
      </w:r>
      <w:r w:rsidRPr="005A1DB6">
        <w:rPr>
          <w:rFonts w:ascii="Arial" w:hAnsi="Arial" w:cs="Arial"/>
          <w:sz w:val="20"/>
        </w:rPr>
        <w:t>.</w:t>
      </w:r>
      <w:r w:rsidR="008546E6" w:rsidRPr="005A1DB6">
        <w:rPr>
          <w:rFonts w:ascii="Arial" w:hAnsi="Arial" w:cs="Arial"/>
          <w:sz w:val="20"/>
        </w:rPr>
        <w:t xml:space="preserve"> For reimbursements, a map (Google, Bing) is required</w:t>
      </w:r>
      <w:r w:rsidR="00B24B14" w:rsidRPr="005A1DB6">
        <w:rPr>
          <w:rFonts w:ascii="Arial" w:hAnsi="Arial" w:cs="Arial"/>
          <w:sz w:val="20"/>
        </w:rPr>
        <w:t>.</w:t>
      </w:r>
    </w:p>
    <w:p w14:paraId="039E3F5C" w14:textId="765853F4" w:rsidR="003D631A" w:rsidRPr="005A1DB6" w:rsidRDefault="003D631A" w:rsidP="008C5BE8">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Cs w:val="20"/>
        </w:rPr>
      </w:pPr>
      <w:r w:rsidRPr="005A1DB6">
        <w:rPr>
          <w:rFonts w:ascii="Arial" w:hAnsi="Arial" w:cs="Arial"/>
          <w:szCs w:val="20"/>
        </w:rPr>
        <w:t xml:space="preserve">Travel not in the </w:t>
      </w:r>
      <w:r w:rsidR="008521D6" w:rsidRPr="005A1DB6">
        <w:rPr>
          <w:rFonts w:ascii="Arial" w:hAnsi="Arial" w:cs="Arial"/>
          <w:szCs w:val="20"/>
        </w:rPr>
        <w:t xml:space="preserve">approved </w:t>
      </w:r>
      <w:r w:rsidRPr="005A1DB6">
        <w:rPr>
          <w:rFonts w:ascii="Arial" w:hAnsi="Arial" w:cs="Arial"/>
          <w:szCs w:val="20"/>
        </w:rPr>
        <w:t xml:space="preserve">budget requires </w:t>
      </w:r>
      <w:r w:rsidR="008521D6" w:rsidRPr="005A1DB6">
        <w:rPr>
          <w:rFonts w:ascii="Arial" w:hAnsi="Arial" w:cs="Arial"/>
          <w:szCs w:val="20"/>
        </w:rPr>
        <w:t>authorization</w:t>
      </w:r>
      <w:r w:rsidRPr="005A1DB6">
        <w:rPr>
          <w:rFonts w:ascii="Arial" w:hAnsi="Arial" w:cs="Arial"/>
          <w:szCs w:val="20"/>
        </w:rPr>
        <w:t xml:space="preserve"> by the OCJA </w:t>
      </w:r>
      <w:r w:rsidR="0082463E" w:rsidRPr="005A1DB6">
        <w:rPr>
          <w:rFonts w:ascii="Arial" w:hAnsi="Arial" w:cs="Arial"/>
          <w:szCs w:val="20"/>
        </w:rPr>
        <w:t>Grant Manager</w:t>
      </w:r>
      <w:r w:rsidR="008521D6" w:rsidRPr="005A1DB6">
        <w:rPr>
          <w:rFonts w:ascii="Arial" w:hAnsi="Arial" w:cs="Arial"/>
          <w:szCs w:val="20"/>
        </w:rPr>
        <w:t xml:space="preserve"> prior to tr</w:t>
      </w:r>
      <w:r w:rsidR="00FE6B64" w:rsidRPr="005A1DB6">
        <w:rPr>
          <w:rFonts w:ascii="Arial" w:hAnsi="Arial" w:cs="Arial"/>
          <w:szCs w:val="20"/>
        </w:rPr>
        <w:t>avel being booked</w:t>
      </w:r>
      <w:r w:rsidR="008521D6" w:rsidRPr="005A1DB6">
        <w:rPr>
          <w:rFonts w:ascii="Arial" w:hAnsi="Arial" w:cs="Arial"/>
          <w:szCs w:val="20"/>
        </w:rPr>
        <w:t>.</w:t>
      </w:r>
    </w:p>
    <w:p w14:paraId="67A8B99D" w14:textId="35999C6C" w:rsidR="003D631A" w:rsidRPr="005A1DB6" w:rsidRDefault="003D631A" w:rsidP="00A44FE5">
      <w:pPr>
        <w:pStyle w:val="Subhead1"/>
        <w:spacing w:before="0" w:after="0" w:line="360" w:lineRule="auto"/>
        <w:ind w:left="360"/>
        <w:rPr>
          <w:rFonts w:cs="Arial"/>
          <w:iCs/>
          <w:caps w:val="0"/>
          <w:snapToGrid/>
          <w:sz w:val="20"/>
        </w:rPr>
      </w:pPr>
      <w:bookmarkStart w:id="24" w:name="Supplies"/>
      <w:bookmarkEnd w:id="24"/>
      <w:r w:rsidRPr="005A1DB6">
        <w:rPr>
          <w:rFonts w:cs="Arial"/>
          <w:iCs/>
          <w:caps w:val="0"/>
          <w:snapToGrid/>
          <w:sz w:val="20"/>
        </w:rPr>
        <w:t xml:space="preserve">SUPPLIES </w:t>
      </w:r>
      <w:r w:rsidR="00CF1829" w:rsidRPr="005A1DB6">
        <w:rPr>
          <w:rFonts w:cs="Arial"/>
          <w:iCs/>
          <w:caps w:val="0"/>
          <w:snapToGrid/>
          <w:sz w:val="20"/>
        </w:rPr>
        <w:t>/</w:t>
      </w:r>
      <w:r w:rsidRPr="005A1DB6">
        <w:rPr>
          <w:rFonts w:cs="Arial"/>
          <w:iCs/>
          <w:caps w:val="0"/>
          <w:snapToGrid/>
          <w:sz w:val="20"/>
        </w:rPr>
        <w:t>OPERATING EXPENSES</w:t>
      </w:r>
    </w:p>
    <w:p w14:paraId="1D75F538" w14:textId="4FDFDB71" w:rsidR="003D631A" w:rsidRPr="005A1DB6" w:rsidRDefault="003D631A" w:rsidP="008C5BE8">
      <w:pPr>
        <w:pStyle w:val="BodyBuddy"/>
        <w:spacing w:after="0" w:line="240" w:lineRule="auto"/>
        <w:ind w:left="360" w:firstLine="0"/>
        <w:jc w:val="left"/>
        <w:rPr>
          <w:rFonts w:ascii="Arial" w:hAnsi="Arial" w:cs="Arial"/>
          <w:sz w:val="20"/>
        </w:rPr>
      </w:pPr>
      <w:r w:rsidRPr="005A1DB6">
        <w:rPr>
          <w:rFonts w:ascii="Arial" w:hAnsi="Arial" w:cs="Arial"/>
          <w:b/>
          <w:sz w:val="20"/>
        </w:rPr>
        <w:t>1.</w:t>
      </w:r>
      <w:r w:rsidRPr="005A1DB6">
        <w:rPr>
          <w:rFonts w:ascii="Arial" w:hAnsi="Arial" w:cs="Arial"/>
          <w:b/>
          <w:sz w:val="20"/>
        </w:rPr>
        <w:tab/>
        <w:t>Supplies/Operating</w:t>
      </w:r>
      <w:r w:rsidRPr="005A1DB6">
        <w:rPr>
          <w:rFonts w:ascii="Arial" w:hAnsi="Arial" w:cs="Arial"/>
          <w:sz w:val="20"/>
        </w:rPr>
        <w:t xml:space="preserve"> - This section includes office supplies, project supplies, and </w:t>
      </w:r>
      <w:r w:rsidR="00BD5A5D" w:rsidRPr="005A1DB6">
        <w:rPr>
          <w:rFonts w:ascii="Arial" w:hAnsi="Arial" w:cs="Arial"/>
          <w:sz w:val="20"/>
        </w:rPr>
        <w:t xml:space="preserve">individual </w:t>
      </w:r>
      <w:r w:rsidRPr="005A1DB6">
        <w:rPr>
          <w:rFonts w:ascii="Arial" w:hAnsi="Arial" w:cs="Arial"/>
          <w:sz w:val="20"/>
        </w:rPr>
        <w:t xml:space="preserve">equipment items costing </w:t>
      </w:r>
      <w:r w:rsidRPr="005A1DB6">
        <w:rPr>
          <w:rFonts w:ascii="Arial" w:hAnsi="Arial" w:cs="Arial"/>
          <w:b/>
          <w:bCs/>
          <w:sz w:val="20"/>
        </w:rPr>
        <w:t>under $</w:t>
      </w:r>
      <w:r w:rsidR="005D1027">
        <w:rPr>
          <w:rFonts w:ascii="Arial" w:hAnsi="Arial" w:cs="Arial"/>
          <w:b/>
          <w:bCs/>
          <w:sz w:val="20"/>
        </w:rPr>
        <w:t>10</w:t>
      </w:r>
      <w:r w:rsidR="00447923" w:rsidRPr="005A1DB6">
        <w:rPr>
          <w:rFonts w:ascii="Arial" w:hAnsi="Arial" w:cs="Arial"/>
          <w:b/>
          <w:bCs/>
          <w:sz w:val="20"/>
        </w:rPr>
        <w:t>,000</w:t>
      </w:r>
      <w:r w:rsidRPr="005A1DB6">
        <w:rPr>
          <w:rFonts w:ascii="Arial" w:hAnsi="Arial" w:cs="Arial"/>
          <w:sz w:val="20"/>
        </w:rPr>
        <w:t xml:space="preserve">; essentially, </w:t>
      </w:r>
      <w:r w:rsidR="00FE6B64" w:rsidRPr="005A1DB6">
        <w:rPr>
          <w:rFonts w:ascii="Arial" w:hAnsi="Arial" w:cs="Arial"/>
          <w:sz w:val="20"/>
        </w:rPr>
        <w:t>expendable,</w:t>
      </w:r>
      <w:r w:rsidRPr="005A1DB6">
        <w:rPr>
          <w:rFonts w:ascii="Arial" w:hAnsi="Arial" w:cs="Arial"/>
          <w:sz w:val="20"/>
        </w:rPr>
        <w:t xml:space="preserve"> or consumable materials for use during the duration of the requested project.</w:t>
      </w:r>
      <w:r w:rsidR="00F15ED2" w:rsidRPr="005A1DB6">
        <w:rPr>
          <w:rFonts w:ascii="Arial" w:hAnsi="Arial" w:cs="Arial"/>
          <w:sz w:val="20"/>
        </w:rPr>
        <w:t xml:space="preserve"> For each item listed, enter the quantity, rate and/or unit cost and </w:t>
      </w:r>
      <w:r w:rsidRPr="005A1DB6">
        <w:rPr>
          <w:rFonts w:ascii="Arial" w:hAnsi="Arial" w:cs="Arial"/>
          <w:sz w:val="20"/>
        </w:rPr>
        <w:t>total cost. Explain the methodology for determining the quantity requested.</w:t>
      </w:r>
      <w:r w:rsidR="00F15ED2" w:rsidRPr="005A1DB6">
        <w:rPr>
          <w:rFonts w:ascii="Arial" w:hAnsi="Arial" w:cs="Arial"/>
          <w:sz w:val="20"/>
        </w:rPr>
        <w:t xml:space="preserve"> </w:t>
      </w:r>
      <w:r w:rsidRPr="005A1DB6">
        <w:rPr>
          <w:rFonts w:ascii="Arial" w:hAnsi="Arial" w:cs="Arial"/>
          <w:sz w:val="20"/>
        </w:rPr>
        <w:t>This section</w:t>
      </w:r>
      <w:r w:rsidR="0051340C" w:rsidRPr="005A1DB6">
        <w:rPr>
          <w:rFonts w:ascii="Arial" w:hAnsi="Arial" w:cs="Arial"/>
          <w:sz w:val="20"/>
        </w:rPr>
        <w:t xml:space="preserve"> also</w:t>
      </w:r>
      <w:r w:rsidRPr="005A1DB6">
        <w:rPr>
          <w:rFonts w:ascii="Arial" w:hAnsi="Arial" w:cs="Arial"/>
          <w:sz w:val="20"/>
        </w:rPr>
        <w:t xml:space="preserve"> includes all operating expenses involving rental/lease arrangements and purchase of non-consultant type services.</w:t>
      </w:r>
      <w:r w:rsidR="00BD5A5D" w:rsidRPr="005A1DB6">
        <w:rPr>
          <w:rFonts w:ascii="Arial" w:hAnsi="Arial" w:cs="Arial"/>
          <w:sz w:val="20"/>
        </w:rPr>
        <w:t xml:space="preserve"> </w:t>
      </w:r>
    </w:p>
    <w:p w14:paraId="514D1D51" w14:textId="64E99E94" w:rsidR="00AC4243" w:rsidRPr="005A1DB6" w:rsidRDefault="003D631A" w:rsidP="008C5BE8">
      <w:pPr>
        <w:pStyle w:val="BodyBuddy"/>
        <w:spacing w:after="0" w:line="240" w:lineRule="auto"/>
        <w:ind w:left="360" w:firstLine="0"/>
        <w:jc w:val="left"/>
        <w:rPr>
          <w:rFonts w:ascii="Arial" w:hAnsi="Arial" w:cs="Arial"/>
          <w:sz w:val="20"/>
        </w:rPr>
      </w:pPr>
      <w:r w:rsidRPr="005A1DB6">
        <w:rPr>
          <w:rFonts w:ascii="Arial" w:hAnsi="Arial" w:cs="Arial"/>
          <w:sz w:val="20"/>
        </w:rPr>
        <w:tab/>
      </w:r>
    </w:p>
    <w:p w14:paraId="166A7A34" w14:textId="05525197" w:rsidR="003D631A" w:rsidRPr="005A1DB6" w:rsidRDefault="00AC4243" w:rsidP="008C5BE8">
      <w:pPr>
        <w:pStyle w:val="BodyBuddy"/>
        <w:spacing w:after="0" w:line="240" w:lineRule="auto"/>
        <w:ind w:left="360" w:firstLine="0"/>
        <w:jc w:val="left"/>
        <w:rPr>
          <w:rFonts w:ascii="Arial" w:hAnsi="Arial" w:cs="Arial"/>
          <w:sz w:val="20"/>
        </w:rPr>
      </w:pPr>
      <w:r w:rsidRPr="005A1DB6">
        <w:rPr>
          <w:rFonts w:ascii="Arial" w:hAnsi="Arial" w:cs="Arial"/>
          <w:b/>
          <w:sz w:val="20"/>
        </w:rPr>
        <w:t>2</w:t>
      </w:r>
      <w:r w:rsidRPr="005A1DB6">
        <w:rPr>
          <w:rFonts w:ascii="Arial" w:hAnsi="Arial" w:cs="Arial"/>
          <w:sz w:val="20"/>
        </w:rPr>
        <w:t>.</w:t>
      </w:r>
      <w:r w:rsidR="003D631A" w:rsidRPr="005A1DB6">
        <w:rPr>
          <w:rFonts w:ascii="Arial" w:hAnsi="Arial" w:cs="Arial"/>
          <w:sz w:val="20"/>
        </w:rPr>
        <w:t xml:space="preserve"> </w:t>
      </w:r>
      <w:r w:rsidR="003D631A" w:rsidRPr="005A1DB6">
        <w:rPr>
          <w:rFonts w:ascii="Arial" w:hAnsi="Arial" w:cs="Arial"/>
          <w:b/>
          <w:sz w:val="20"/>
        </w:rPr>
        <w:t xml:space="preserve">Supplies and Operating Expenses Budget </w:t>
      </w:r>
      <w:r w:rsidR="008521D6" w:rsidRPr="005A1DB6">
        <w:rPr>
          <w:rFonts w:ascii="Arial" w:hAnsi="Arial" w:cs="Arial"/>
          <w:b/>
          <w:sz w:val="20"/>
        </w:rPr>
        <w:t>Justification</w:t>
      </w:r>
      <w:r w:rsidR="003D631A" w:rsidRPr="005A1DB6">
        <w:rPr>
          <w:rFonts w:ascii="Arial" w:hAnsi="Arial" w:cs="Arial"/>
          <w:b/>
          <w:sz w:val="20"/>
        </w:rPr>
        <w:t xml:space="preserve"> </w:t>
      </w:r>
      <w:r w:rsidR="003D631A" w:rsidRPr="005A1DB6">
        <w:rPr>
          <w:rFonts w:ascii="Arial" w:hAnsi="Arial" w:cs="Arial"/>
          <w:sz w:val="20"/>
        </w:rPr>
        <w:t>-</w:t>
      </w:r>
      <w:r w:rsidR="008521D6" w:rsidRPr="005A1DB6">
        <w:rPr>
          <w:rFonts w:ascii="Arial" w:hAnsi="Arial" w:cs="Arial"/>
          <w:sz w:val="20"/>
        </w:rPr>
        <w:t>Explain why item is needed for project.</w:t>
      </w:r>
      <w:r w:rsidR="003D631A" w:rsidRPr="005A1DB6">
        <w:rPr>
          <w:rFonts w:ascii="Arial" w:hAnsi="Arial" w:cs="Arial"/>
          <w:sz w:val="20"/>
        </w:rPr>
        <w:t xml:space="preserve"> If you rent or lease equipment or facilities, explain in the narrative. Include the rate for </w:t>
      </w:r>
      <w:r w:rsidR="0051340C" w:rsidRPr="005A1DB6">
        <w:rPr>
          <w:rFonts w:ascii="Arial" w:hAnsi="Arial" w:cs="Arial"/>
          <w:sz w:val="20"/>
        </w:rPr>
        <w:t>each rental in the budget. For maintenance a</w:t>
      </w:r>
      <w:r w:rsidR="003D631A" w:rsidRPr="005A1DB6">
        <w:rPr>
          <w:rFonts w:ascii="Arial" w:hAnsi="Arial" w:cs="Arial"/>
          <w:sz w:val="20"/>
        </w:rPr>
        <w:t xml:space="preserve">greements, detail each item covered under the contract. </w:t>
      </w:r>
    </w:p>
    <w:p w14:paraId="0DDEE533" w14:textId="426F006C" w:rsidR="003D631A" w:rsidRPr="005A1DB6" w:rsidRDefault="003D631A" w:rsidP="008C5BE8">
      <w:pPr>
        <w:pStyle w:val="BodyBuddy"/>
        <w:spacing w:after="0" w:line="240" w:lineRule="auto"/>
        <w:ind w:left="360" w:firstLine="0"/>
        <w:jc w:val="left"/>
        <w:rPr>
          <w:rFonts w:ascii="Arial" w:hAnsi="Arial" w:cs="Arial"/>
          <w:sz w:val="20"/>
        </w:rPr>
      </w:pPr>
      <w:r w:rsidRPr="005A1DB6">
        <w:rPr>
          <w:rFonts w:ascii="Arial" w:hAnsi="Arial" w:cs="Arial"/>
          <w:sz w:val="20"/>
        </w:rPr>
        <w:t>Example 1:  $ 200/year for computer maintenance agreement for x number of computers. Example 2</w:t>
      </w:r>
      <w:r w:rsidR="00BD5B3E" w:rsidRPr="005A1DB6">
        <w:rPr>
          <w:rFonts w:ascii="Arial" w:hAnsi="Arial" w:cs="Arial"/>
          <w:sz w:val="20"/>
        </w:rPr>
        <w:t>: $</w:t>
      </w:r>
      <w:r w:rsidRPr="005A1DB6">
        <w:rPr>
          <w:rFonts w:ascii="Arial" w:hAnsi="Arial" w:cs="Arial"/>
          <w:sz w:val="20"/>
        </w:rPr>
        <w:t>1,008/year for basic office supplies = 2 employees @ $42/each per month.</w:t>
      </w:r>
    </w:p>
    <w:p w14:paraId="5F842068" w14:textId="77777777" w:rsidR="004E2C77" w:rsidRPr="005A1DB6" w:rsidRDefault="008521D6" w:rsidP="008C5BE8">
      <w:pPr>
        <w:pStyle w:val="BodyBuddy"/>
        <w:spacing w:after="0" w:line="240" w:lineRule="auto"/>
        <w:ind w:left="360" w:firstLine="0"/>
        <w:jc w:val="left"/>
        <w:rPr>
          <w:rFonts w:ascii="Arial" w:hAnsi="Arial" w:cs="Arial"/>
          <w:sz w:val="20"/>
        </w:rPr>
      </w:pPr>
      <w:r w:rsidRPr="005A1DB6">
        <w:rPr>
          <w:rFonts w:ascii="Arial" w:hAnsi="Arial" w:cs="Arial"/>
          <w:sz w:val="20"/>
        </w:rPr>
        <w:tab/>
      </w:r>
    </w:p>
    <w:p w14:paraId="0CC9226A" w14:textId="37B7B332" w:rsidR="008521D6" w:rsidRPr="005A1DB6" w:rsidRDefault="008521D6" w:rsidP="008C5BE8">
      <w:pPr>
        <w:pStyle w:val="BodyBuddy"/>
        <w:spacing w:after="0" w:line="240" w:lineRule="auto"/>
        <w:ind w:left="360" w:firstLine="0"/>
        <w:jc w:val="left"/>
        <w:rPr>
          <w:rFonts w:ascii="Arial" w:hAnsi="Arial" w:cs="Arial"/>
          <w:b/>
          <w:bCs/>
          <w:sz w:val="20"/>
        </w:rPr>
      </w:pPr>
      <w:r w:rsidRPr="005A1DB6">
        <w:rPr>
          <w:rFonts w:ascii="Arial" w:hAnsi="Arial" w:cs="Arial"/>
          <w:b/>
          <w:sz w:val="20"/>
        </w:rPr>
        <w:t>OCJA will deduct i</w:t>
      </w:r>
      <w:r w:rsidRPr="005A1DB6">
        <w:rPr>
          <w:rFonts w:ascii="Arial" w:hAnsi="Arial" w:cs="Arial"/>
          <w:b/>
          <w:bCs/>
          <w:sz w:val="20"/>
        </w:rPr>
        <w:t>tems without a narrative</w:t>
      </w:r>
      <w:r w:rsidR="007466AE" w:rsidRPr="005A1DB6">
        <w:rPr>
          <w:rFonts w:ascii="Arial" w:hAnsi="Arial" w:cs="Arial"/>
          <w:b/>
          <w:bCs/>
          <w:sz w:val="20"/>
        </w:rPr>
        <w:t xml:space="preserve"> or justification</w:t>
      </w:r>
      <w:r w:rsidRPr="005A1DB6">
        <w:rPr>
          <w:rFonts w:ascii="Arial" w:hAnsi="Arial" w:cs="Arial"/>
          <w:b/>
          <w:bCs/>
          <w:sz w:val="20"/>
        </w:rPr>
        <w:t>.</w:t>
      </w:r>
    </w:p>
    <w:p w14:paraId="424B5BF0" w14:textId="77777777" w:rsidR="001C35CD" w:rsidRPr="005A1DB6" w:rsidRDefault="001C35CD" w:rsidP="001C35CD">
      <w:pPr>
        <w:pStyle w:val="Bullits"/>
        <w:rPr>
          <w:rFonts w:ascii="Arial" w:hAnsi="Arial" w:cs="Arial"/>
          <w:sz w:val="20"/>
        </w:rPr>
      </w:pPr>
    </w:p>
    <w:p w14:paraId="46348A48" w14:textId="6C23B531" w:rsidR="003D631A" w:rsidRPr="005A1DB6" w:rsidRDefault="003D631A" w:rsidP="001C35CD">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Pr>
          <w:rFonts w:ascii="Arial" w:hAnsi="Arial" w:cs="Arial"/>
          <w:b/>
          <w:bCs/>
          <w:szCs w:val="20"/>
        </w:rPr>
      </w:pPr>
      <w:bookmarkStart w:id="25" w:name="BuyFunds"/>
      <w:bookmarkStart w:id="26" w:name="Equipment"/>
      <w:bookmarkEnd w:id="25"/>
      <w:bookmarkEnd w:id="26"/>
      <w:r w:rsidRPr="005A1DB6">
        <w:rPr>
          <w:rFonts w:ascii="Arial" w:hAnsi="Arial" w:cs="Arial"/>
          <w:b/>
          <w:bCs/>
          <w:szCs w:val="20"/>
        </w:rPr>
        <w:t>EQUIPMENT</w:t>
      </w:r>
    </w:p>
    <w:p w14:paraId="45B1F617" w14:textId="6091AA24" w:rsidR="00BD5A5D" w:rsidRPr="005A1DB6" w:rsidRDefault="003D631A" w:rsidP="008C5BE8">
      <w:pPr>
        <w:pStyle w:val="BodyText1"/>
        <w:spacing w:after="0" w:line="240" w:lineRule="auto"/>
        <w:ind w:left="360"/>
        <w:jc w:val="left"/>
        <w:rPr>
          <w:rFonts w:ascii="Arial" w:hAnsi="Arial" w:cs="Arial"/>
          <w:color w:val="auto"/>
          <w:sz w:val="20"/>
        </w:rPr>
      </w:pPr>
      <w:r w:rsidRPr="005A1DB6">
        <w:rPr>
          <w:rFonts w:ascii="Arial" w:hAnsi="Arial" w:cs="Arial"/>
          <w:color w:val="auto"/>
          <w:sz w:val="20"/>
        </w:rPr>
        <w:t xml:space="preserve">List only those items that are to be purchased with grant funds. </w:t>
      </w:r>
      <w:r w:rsidRPr="005A1DB6">
        <w:rPr>
          <w:rFonts w:ascii="Arial" w:hAnsi="Arial" w:cs="Arial"/>
          <w:b/>
          <w:bCs/>
          <w:color w:val="auto"/>
          <w:sz w:val="20"/>
          <w:u w:val="single"/>
        </w:rPr>
        <w:t xml:space="preserve">Do not include items </w:t>
      </w:r>
      <w:r w:rsidR="008546E6" w:rsidRPr="005A1DB6">
        <w:rPr>
          <w:rFonts w:ascii="Arial" w:hAnsi="Arial" w:cs="Arial"/>
          <w:b/>
          <w:bCs/>
          <w:color w:val="auto"/>
          <w:sz w:val="20"/>
          <w:u w:val="single"/>
        </w:rPr>
        <w:t>with a</w:t>
      </w:r>
      <w:r w:rsidR="00851967" w:rsidRPr="005A1DB6">
        <w:rPr>
          <w:rFonts w:ascii="Arial" w:hAnsi="Arial" w:cs="Arial"/>
          <w:b/>
          <w:bCs/>
          <w:color w:val="auto"/>
          <w:sz w:val="20"/>
          <w:u w:val="single"/>
        </w:rPr>
        <w:t xml:space="preserve"> unit </w:t>
      </w:r>
      <w:r w:rsidR="008546E6" w:rsidRPr="005A1DB6">
        <w:rPr>
          <w:rFonts w:ascii="Arial" w:hAnsi="Arial" w:cs="Arial"/>
          <w:b/>
          <w:bCs/>
          <w:color w:val="auto"/>
          <w:sz w:val="20"/>
          <w:u w:val="single"/>
        </w:rPr>
        <w:t>acquisition cost</w:t>
      </w:r>
      <w:r w:rsidRPr="005A1DB6">
        <w:rPr>
          <w:rFonts w:ascii="Arial" w:hAnsi="Arial" w:cs="Arial"/>
          <w:b/>
          <w:bCs/>
          <w:color w:val="auto"/>
          <w:sz w:val="20"/>
          <w:u w:val="single"/>
        </w:rPr>
        <w:t xml:space="preserve"> less than $ </w:t>
      </w:r>
      <w:r w:rsidR="005D1027">
        <w:rPr>
          <w:rFonts w:ascii="Arial" w:hAnsi="Arial" w:cs="Arial"/>
          <w:b/>
          <w:bCs/>
          <w:color w:val="auto"/>
          <w:sz w:val="20"/>
          <w:u w:val="single"/>
        </w:rPr>
        <w:t>10</w:t>
      </w:r>
      <w:r w:rsidR="00447923" w:rsidRPr="005A1DB6">
        <w:rPr>
          <w:rFonts w:ascii="Arial" w:hAnsi="Arial" w:cs="Arial"/>
          <w:b/>
          <w:bCs/>
          <w:color w:val="auto"/>
          <w:sz w:val="20"/>
          <w:u w:val="single"/>
        </w:rPr>
        <w:t>,000</w:t>
      </w:r>
      <w:r w:rsidRPr="005A1DB6">
        <w:rPr>
          <w:rFonts w:ascii="Arial" w:hAnsi="Arial" w:cs="Arial"/>
          <w:b/>
          <w:bCs/>
          <w:color w:val="auto"/>
          <w:sz w:val="20"/>
          <w:u w:val="single"/>
        </w:rPr>
        <w:t xml:space="preserve"> per unit</w:t>
      </w:r>
      <w:r w:rsidR="008546E6" w:rsidRPr="005A1DB6">
        <w:rPr>
          <w:rFonts w:ascii="Arial" w:hAnsi="Arial" w:cs="Arial"/>
          <w:b/>
          <w:bCs/>
          <w:color w:val="auto"/>
          <w:sz w:val="20"/>
          <w:u w:val="single"/>
        </w:rPr>
        <w:t>.</w:t>
      </w:r>
      <w:r w:rsidR="008546E6" w:rsidRPr="005A1DB6">
        <w:rPr>
          <w:rFonts w:ascii="Arial" w:hAnsi="Arial" w:cs="Arial"/>
          <w:color w:val="auto"/>
          <w:sz w:val="20"/>
        </w:rPr>
        <w:t xml:space="preserve">  Equipment purchases will be itemized on the Equipment/Property Log </w:t>
      </w:r>
      <w:r w:rsidR="00851967" w:rsidRPr="005A1DB6">
        <w:rPr>
          <w:rFonts w:ascii="Arial" w:hAnsi="Arial" w:cs="Arial"/>
          <w:color w:val="auto"/>
          <w:sz w:val="20"/>
        </w:rPr>
        <w:t xml:space="preserve">and submitted with the Financial Claim for reimbursement </w:t>
      </w:r>
      <w:r w:rsidR="008546E6" w:rsidRPr="005A1DB6">
        <w:rPr>
          <w:rFonts w:ascii="Arial" w:hAnsi="Arial" w:cs="Arial"/>
          <w:color w:val="auto"/>
          <w:sz w:val="20"/>
        </w:rPr>
        <w:t xml:space="preserve">provided by OCJA. </w:t>
      </w:r>
      <w:r w:rsidRPr="005A1DB6">
        <w:rPr>
          <w:rFonts w:ascii="Arial" w:hAnsi="Arial" w:cs="Arial"/>
          <w:color w:val="auto"/>
          <w:sz w:val="20"/>
        </w:rPr>
        <w:t xml:space="preserve"> Do not include rental or lease equipment. </w:t>
      </w:r>
      <w:r w:rsidR="00BB12E2" w:rsidRPr="005A1DB6">
        <w:rPr>
          <w:rFonts w:ascii="Arial" w:hAnsi="Arial" w:cs="Arial"/>
          <w:color w:val="auto"/>
          <w:sz w:val="20"/>
        </w:rPr>
        <w:t xml:space="preserve">If a specific item is required for the grant, justification is </w:t>
      </w:r>
      <w:r w:rsidR="00BD5B3E" w:rsidRPr="005A1DB6">
        <w:rPr>
          <w:rFonts w:ascii="Arial" w:hAnsi="Arial" w:cs="Arial"/>
          <w:color w:val="auto"/>
          <w:sz w:val="20"/>
        </w:rPr>
        <w:t>required but</w:t>
      </w:r>
      <w:r w:rsidR="00BB12E2" w:rsidRPr="005A1DB6">
        <w:rPr>
          <w:rFonts w:ascii="Arial" w:hAnsi="Arial" w:cs="Arial"/>
          <w:color w:val="auto"/>
          <w:sz w:val="20"/>
        </w:rPr>
        <w:t xml:space="preserve"> otherwise</w:t>
      </w:r>
      <w:r w:rsidRPr="005A1DB6">
        <w:rPr>
          <w:rFonts w:ascii="Arial" w:hAnsi="Arial" w:cs="Arial"/>
          <w:color w:val="auto"/>
          <w:sz w:val="20"/>
        </w:rPr>
        <w:t xml:space="preserve"> use the generic description of the requested item.</w:t>
      </w:r>
      <w:r w:rsidR="00BD5A5D" w:rsidRPr="005A1DB6">
        <w:rPr>
          <w:rFonts w:ascii="Arial" w:hAnsi="Arial" w:cs="Arial"/>
          <w:color w:val="auto"/>
          <w:sz w:val="20"/>
        </w:rPr>
        <w:t xml:space="preserve"> Equipment Warranties are reimbursable for a </w:t>
      </w:r>
      <w:r w:rsidR="00BD5A5D" w:rsidRPr="005A1DB6">
        <w:rPr>
          <w:rFonts w:ascii="Arial" w:hAnsi="Arial" w:cs="Arial"/>
          <w:b/>
          <w:bCs/>
          <w:color w:val="auto"/>
          <w:sz w:val="20"/>
        </w:rPr>
        <w:t>two-year period only</w:t>
      </w:r>
      <w:r w:rsidR="00BD5A5D" w:rsidRPr="005A1DB6">
        <w:rPr>
          <w:rFonts w:ascii="Arial" w:hAnsi="Arial" w:cs="Arial"/>
          <w:color w:val="auto"/>
          <w:sz w:val="20"/>
        </w:rPr>
        <w:t>.</w:t>
      </w:r>
    </w:p>
    <w:p w14:paraId="72988C04" w14:textId="77777777" w:rsidR="00615BB3" w:rsidRPr="005A1DB6" w:rsidRDefault="00615BB3" w:rsidP="008C5BE8">
      <w:pPr>
        <w:pStyle w:val="BodyText1"/>
        <w:spacing w:after="0" w:line="240" w:lineRule="auto"/>
        <w:ind w:left="360"/>
        <w:jc w:val="left"/>
        <w:rPr>
          <w:rFonts w:ascii="Arial" w:hAnsi="Arial" w:cs="Arial"/>
          <w:color w:val="auto"/>
          <w:sz w:val="20"/>
        </w:rPr>
      </w:pPr>
    </w:p>
    <w:p w14:paraId="37F2597A" w14:textId="37FCAD48" w:rsidR="00AD4D04" w:rsidRPr="005A1DB6" w:rsidRDefault="00AD4D04" w:rsidP="008C5BE8">
      <w:pPr>
        <w:pStyle w:val="BodyText1"/>
        <w:ind w:left="360"/>
        <w:jc w:val="left"/>
        <w:rPr>
          <w:rFonts w:ascii="Arial" w:hAnsi="Arial" w:cs="Arial"/>
          <w:color w:val="1B1B1B"/>
          <w:sz w:val="20"/>
          <w:shd w:val="clear" w:color="auto" w:fill="FFFFFF"/>
        </w:rPr>
      </w:pPr>
      <w:r w:rsidRPr="005A1DB6">
        <w:rPr>
          <w:rFonts w:ascii="Arial" w:hAnsi="Arial" w:cs="Arial"/>
          <w:color w:val="1B1B1B"/>
          <w:sz w:val="20"/>
          <w:shd w:val="clear" w:color="auto" w:fill="FFFFFF"/>
        </w:rPr>
        <w:t>The 1122 Program, owned and managed by the Department of Defense, allows states and units of local government access to purchase equipment to support counter-drug, homeland security, and emergency response activities.  Under statute, the term ''unit of local government'' means any city, county, township, town, borough, parish, village, or other general purpose political subdivision of a State which performs law enforcement or emergency response functions as determined by the Secretary of the Interior.  Any agency that meets these criteria is required to check with OCJA prior to purchase.</w:t>
      </w:r>
    </w:p>
    <w:p w14:paraId="2E486429" w14:textId="73906311" w:rsidR="003D631A" w:rsidRPr="005A1DB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80"/>
          <w:tab w:val="left" w:pos="81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5A1DB6">
        <w:rPr>
          <w:rFonts w:ascii="Arial" w:hAnsi="Arial" w:cs="Arial"/>
          <w:b/>
          <w:sz w:val="20"/>
          <w:szCs w:val="20"/>
        </w:rPr>
        <w:t xml:space="preserve">Equipment Budget </w:t>
      </w:r>
      <w:r w:rsidR="006263A2" w:rsidRPr="005A1DB6">
        <w:rPr>
          <w:rFonts w:ascii="Arial" w:hAnsi="Arial" w:cs="Arial"/>
          <w:b/>
          <w:sz w:val="20"/>
          <w:szCs w:val="20"/>
        </w:rPr>
        <w:t>Justification</w:t>
      </w:r>
      <w:r w:rsidRPr="005A1DB6">
        <w:rPr>
          <w:rFonts w:ascii="Arial" w:hAnsi="Arial" w:cs="Arial"/>
          <w:sz w:val="20"/>
          <w:szCs w:val="20"/>
        </w:rPr>
        <w:t xml:space="preserve"> </w:t>
      </w:r>
      <w:r w:rsidR="006263A2" w:rsidRPr="005A1DB6">
        <w:rPr>
          <w:rFonts w:ascii="Arial" w:hAnsi="Arial" w:cs="Arial"/>
          <w:sz w:val="20"/>
          <w:szCs w:val="20"/>
        </w:rPr>
        <w:t>–</w:t>
      </w:r>
      <w:r w:rsidRPr="005A1DB6">
        <w:rPr>
          <w:rFonts w:ascii="Arial" w:hAnsi="Arial" w:cs="Arial"/>
          <w:sz w:val="20"/>
          <w:szCs w:val="20"/>
        </w:rPr>
        <w:t xml:space="preserve"> </w:t>
      </w:r>
      <w:r w:rsidR="006263A2" w:rsidRPr="005A1DB6">
        <w:rPr>
          <w:rFonts w:ascii="Arial" w:hAnsi="Arial" w:cs="Arial"/>
          <w:sz w:val="20"/>
          <w:szCs w:val="20"/>
        </w:rPr>
        <w:t>Explain why equipment is needed and necessary to the success of the project.</w:t>
      </w:r>
    </w:p>
    <w:p w14:paraId="6374685C" w14:textId="0535810F" w:rsidR="00AC4243" w:rsidRPr="005A1DB6" w:rsidRDefault="00AC4243" w:rsidP="008C5BE8">
      <w:pPr>
        <w:pStyle w:val="Heading1"/>
        <w:spacing w:after="120"/>
        <w:ind w:left="360" w:firstLine="0"/>
        <w:rPr>
          <w:rFonts w:ascii="Arial" w:hAnsi="Arial" w:cs="Arial"/>
          <w:sz w:val="20"/>
          <w:szCs w:val="20"/>
        </w:rPr>
      </w:pPr>
      <w:r w:rsidRPr="005A1DB6">
        <w:rPr>
          <w:rFonts w:ascii="Arial" w:hAnsi="Arial" w:cs="Arial"/>
          <w:sz w:val="20"/>
          <w:szCs w:val="20"/>
        </w:rPr>
        <w:t>CONFIDENTIAL FUNDS</w:t>
      </w:r>
    </w:p>
    <w:p w14:paraId="03D46C2A" w14:textId="783A742D" w:rsidR="00AC4243" w:rsidRPr="005A1DB6" w:rsidRDefault="005F22CF" w:rsidP="008C5BE8">
      <w:pPr>
        <w:spacing w:after="0" w:line="240" w:lineRule="auto"/>
        <w:ind w:left="360"/>
        <w:rPr>
          <w:rFonts w:ascii="Arial" w:hAnsi="Arial" w:cs="Arial"/>
          <w:sz w:val="20"/>
          <w:szCs w:val="20"/>
        </w:rPr>
      </w:pPr>
      <w:r w:rsidRPr="005A1DB6">
        <w:rPr>
          <w:rStyle w:val="copy1"/>
          <w:sz w:val="20"/>
          <w:szCs w:val="20"/>
        </w:rPr>
        <w:t xml:space="preserve">The Office of Justice Program </w:t>
      </w:r>
      <w:r w:rsidRPr="005A1DB6">
        <w:rPr>
          <w:rStyle w:val="copy1"/>
          <w:sz w:val="20"/>
          <w:szCs w:val="20"/>
          <w:u w:val="single"/>
        </w:rPr>
        <w:t xml:space="preserve">(OJP) Financial Guide </w:t>
      </w:r>
      <w:r w:rsidRPr="005A1DB6">
        <w:rPr>
          <w:rStyle w:val="copy1"/>
          <w:sz w:val="20"/>
          <w:szCs w:val="20"/>
        </w:rPr>
        <w:t>outlines the required provisions for approved projects with budgeted confidential funds. The</w:t>
      </w:r>
      <w:r w:rsidR="00AC4243" w:rsidRPr="005A1DB6">
        <w:rPr>
          <w:rFonts w:ascii="Arial" w:hAnsi="Arial" w:cs="Arial"/>
          <w:sz w:val="20"/>
          <w:szCs w:val="20"/>
        </w:rPr>
        <w:t xml:space="preserve"> “Special Conditions” form</w:t>
      </w:r>
      <w:r w:rsidRPr="005A1DB6">
        <w:rPr>
          <w:rFonts w:ascii="Arial" w:hAnsi="Arial" w:cs="Arial"/>
          <w:sz w:val="20"/>
          <w:szCs w:val="20"/>
        </w:rPr>
        <w:t xml:space="preserve"> will be</w:t>
      </w:r>
      <w:r w:rsidR="00AC4243" w:rsidRPr="005A1DB6">
        <w:rPr>
          <w:rFonts w:ascii="Arial" w:hAnsi="Arial" w:cs="Arial"/>
          <w:sz w:val="20"/>
          <w:szCs w:val="20"/>
        </w:rPr>
        <w:t xml:space="preserve"> provided by OCJA </w:t>
      </w:r>
      <w:r w:rsidRPr="005A1DB6">
        <w:rPr>
          <w:rFonts w:ascii="Arial" w:hAnsi="Arial" w:cs="Arial"/>
          <w:sz w:val="20"/>
          <w:szCs w:val="20"/>
        </w:rPr>
        <w:t>if an</w:t>
      </w:r>
      <w:r w:rsidR="00AC4243" w:rsidRPr="005A1DB6">
        <w:rPr>
          <w:rFonts w:ascii="Arial" w:hAnsi="Arial" w:cs="Arial"/>
          <w:sz w:val="20"/>
          <w:szCs w:val="20"/>
        </w:rPr>
        <w:t xml:space="preserve"> award </w:t>
      </w:r>
      <w:r w:rsidRPr="005A1DB6">
        <w:rPr>
          <w:rFonts w:ascii="Arial" w:hAnsi="Arial" w:cs="Arial"/>
          <w:sz w:val="20"/>
          <w:szCs w:val="20"/>
        </w:rPr>
        <w:t>is made</w:t>
      </w:r>
      <w:r w:rsidR="00AC4243" w:rsidRPr="005A1DB6">
        <w:rPr>
          <w:rFonts w:ascii="Arial" w:hAnsi="Arial" w:cs="Arial"/>
          <w:sz w:val="20"/>
          <w:szCs w:val="20"/>
        </w:rPr>
        <w:t xml:space="preserve">. </w:t>
      </w:r>
    </w:p>
    <w:p w14:paraId="6447E853" w14:textId="7BBAECC5" w:rsidR="005F22CF" w:rsidRPr="005A1DB6" w:rsidRDefault="005F22CF" w:rsidP="008C5BE8">
      <w:pPr>
        <w:spacing w:after="0" w:line="240" w:lineRule="auto"/>
        <w:ind w:left="360"/>
        <w:rPr>
          <w:rStyle w:val="copy1"/>
          <w:sz w:val="20"/>
          <w:szCs w:val="20"/>
        </w:rPr>
      </w:pPr>
      <w:r w:rsidRPr="005A1DB6">
        <w:rPr>
          <w:rStyle w:val="copy1"/>
          <w:sz w:val="20"/>
          <w:szCs w:val="20"/>
        </w:rPr>
        <w:t xml:space="preserve">To receive Confidential Funds from OCJA, </w:t>
      </w:r>
      <w:r w:rsidR="00ED0076" w:rsidRPr="005A1DB6">
        <w:rPr>
          <w:rFonts w:ascii="Arial" w:hAnsi="Arial" w:cs="Arial"/>
          <w:sz w:val="20"/>
          <w:szCs w:val="20"/>
        </w:rPr>
        <w:t>subrecipient</w:t>
      </w:r>
      <w:r w:rsidR="00ED0076" w:rsidRPr="005A1DB6">
        <w:rPr>
          <w:rFonts w:ascii="Arial" w:hAnsi="Arial" w:cs="Arial"/>
          <w:color w:val="000000"/>
          <w:sz w:val="20"/>
          <w:szCs w:val="20"/>
        </w:rPr>
        <w:t>s</w:t>
      </w:r>
      <w:r w:rsidRPr="005A1DB6">
        <w:rPr>
          <w:rStyle w:val="copy1"/>
          <w:sz w:val="20"/>
          <w:szCs w:val="20"/>
        </w:rPr>
        <w:t xml:space="preserve"> </w:t>
      </w:r>
      <w:r w:rsidRPr="005A1DB6">
        <w:rPr>
          <w:rStyle w:val="copy1"/>
          <w:b/>
          <w:bCs/>
          <w:sz w:val="20"/>
          <w:szCs w:val="20"/>
        </w:rPr>
        <w:t>must</w:t>
      </w:r>
      <w:r w:rsidRPr="005A1DB6">
        <w:rPr>
          <w:rStyle w:val="copy1"/>
          <w:sz w:val="20"/>
          <w:szCs w:val="20"/>
        </w:rPr>
        <w:t xml:space="preserve"> have written procedures establishing informant: </w:t>
      </w:r>
    </w:p>
    <w:p w14:paraId="35A8AB51" w14:textId="77777777" w:rsidR="005F22CF" w:rsidRPr="005A1DB6" w:rsidRDefault="005F22CF" w:rsidP="008C5BE8">
      <w:pPr>
        <w:pStyle w:val="ListParagraph"/>
        <w:numPr>
          <w:ilvl w:val="0"/>
          <w:numId w:val="13"/>
        </w:numPr>
        <w:spacing w:after="0" w:line="240" w:lineRule="auto"/>
        <w:ind w:left="360" w:firstLine="0"/>
        <w:rPr>
          <w:rStyle w:val="copy1"/>
          <w:sz w:val="20"/>
          <w:szCs w:val="20"/>
        </w:rPr>
      </w:pPr>
      <w:r w:rsidRPr="005A1DB6">
        <w:rPr>
          <w:rStyle w:val="copy1"/>
          <w:sz w:val="20"/>
          <w:szCs w:val="20"/>
        </w:rPr>
        <w:t xml:space="preserve">file security and contents, </w:t>
      </w:r>
    </w:p>
    <w:p w14:paraId="22C1233C" w14:textId="77777777" w:rsidR="005F22CF" w:rsidRPr="005A1DB6" w:rsidRDefault="005F22CF" w:rsidP="008C5BE8">
      <w:pPr>
        <w:pStyle w:val="ListParagraph"/>
        <w:numPr>
          <w:ilvl w:val="0"/>
          <w:numId w:val="13"/>
        </w:numPr>
        <w:spacing w:after="0" w:line="240" w:lineRule="auto"/>
        <w:ind w:left="360" w:firstLine="0"/>
        <w:rPr>
          <w:rStyle w:val="copy1"/>
          <w:sz w:val="20"/>
          <w:szCs w:val="20"/>
        </w:rPr>
      </w:pPr>
      <w:r w:rsidRPr="005A1DB6">
        <w:rPr>
          <w:rStyle w:val="copy1"/>
          <w:sz w:val="20"/>
          <w:szCs w:val="20"/>
        </w:rPr>
        <w:t xml:space="preserve">management and utilization, and </w:t>
      </w:r>
    </w:p>
    <w:p w14:paraId="66718258" w14:textId="77777777" w:rsidR="005F22CF" w:rsidRPr="005A1DB6" w:rsidRDefault="005F22CF" w:rsidP="008C5BE8">
      <w:pPr>
        <w:pStyle w:val="ListParagraph"/>
        <w:numPr>
          <w:ilvl w:val="0"/>
          <w:numId w:val="13"/>
        </w:numPr>
        <w:spacing w:after="0" w:line="240" w:lineRule="auto"/>
        <w:ind w:left="360" w:firstLine="0"/>
        <w:rPr>
          <w:rStyle w:val="copy1"/>
          <w:sz w:val="20"/>
          <w:szCs w:val="20"/>
        </w:rPr>
      </w:pPr>
      <w:r w:rsidRPr="005A1DB6">
        <w:rPr>
          <w:rStyle w:val="copy1"/>
          <w:sz w:val="20"/>
          <w:szCs w:val="20"/>
        </w:rPr>
        <w:t>payments.</w:t>
      </w:r>
    </w:p>
    <w:p w14:paraId="43AEC837" w14:textId="77777777" w:rsidR="005F22CF" w:rsidRPr="005A1DB6" w:rsidRDefault="005F22CF" w:rsidP="008C5BE8">
      <w:pPr>
        <w:spacing w:after="0" w:line="240" w:lineRule="auto"/>
        <w:ind w:left="360"/>
        <w:rPr>
          <w:rStyle w:val="copy1"/>
          <w:sz w:val="20"/>
          <w:szCs w:val="20"/>
        </w:rPr>
      </w:pPr>
    </w:p>
    <w:p w14:paraId="53A21E3D" w14:textId="083C1F0B" w:rsidR="00CD63DE" w:rsidRPr="005A1DB6" w:rsidRDefault="00AC4243" w:rsidP="008C5BE8">
      <w:pPr>
        <w:shd w:val="clear" w:color="auto" w:fill="FFFFFF"/>
        <w:spacing w:after="0" w:line="240" w:lineRule="auto"/>
        <w:ind w:left="360"/>
        <w:rPr>
          <w:rFonts w:ascii="Arial" w:eastAsia="Times New Roman" w:hAnsi="Arial" w:cs="Arial"/>
          <w:sz w:val="20"/>
          <w:szCs w:val="20"/>
        </w:rPr>
      </w:pPr>
      <w:r w:rsidRPr="005A1DB6">
        <w:rPr>
          <w:rFonts w:ascii="Arial" w:eastAsia="Times New Roman" w:hAnsi="Arial" w:cs="Arial"/>
          <w:sz w:val="20"/>
          <w:szCs w:val="20"/>
        </w:rPr>
        <w:t>Confidential funds</w:t>
      </w:r>
      <w:r w:rsidR="005F22CF" w:rsidRPr="005A1DB6">
        <w:rPr>
          <w:rFonts w:ascii="Arial" w:eastAsia="Times New Roman" w:hAnsi="Arial" w:cs="Arial"/>
          <w:sz w:val="20"/>
          <w:szCs w:val="20"/>
        </w:rPr>
        <w:t xml:space="preserve"> may be</w:t>
      </w:r>
      <w:r w:rsidRPr="005A1DB6">
        <w:rPr>
          <w:rFonts w:ascii="Arial" w:eastAsia="Times New Roman" w:hAnsi="Arial" w:cs="Arial"/>
          <w:sz w:val="20"/>
          <w:szCs w:val="20"/>
        </w:rPr>
        <w:t xml:space="preserve"> allocated when</w:t>
      </w:r>
      <w:r w:rsidR="00ED0076" w:rsidRPr="005A1DB6">
        <w:rPr>
          <w:rFonts w:ascii="Arial" w:eastAsia="Times New Roman" w:hAnsi="Arial" w:cs="Arial"/>
          <w:sz w:val="20"/>
          <w:szCs w:val="20"/>
        </w:rPr>
        <w:t>:</w:t>
      </w:r>
      <w:r w:rsidRPr="005A1DB6">
        <w:rPr>
          <w:rFonts w:ascii="Arial" w:eastAsia="Times New Roman" w:hAnsi="Arial" w:cs="Arial"/>
          <w:sz w:val="20"/>
          <w:szCs w:val="20"/>
        </w:rPr>
        <w:t xml:space="preserve"> </w:t>
      </w:r>
    </w:p>
    <w:p w14:paraId="1F13E6F9" w14:textId="42D46FD7" w:rsidR="00CD63DE" w:rsidRPr="005A1DB6" w:rsidRDefault="005F22CF" w:rsidP="008C5BE8">
      <w:pPr>
        <w:pStyle w:val="ListParagraph"/>
        <w:numPr>
          <w:ilvl w:val="0"/>
          <w:numId w:val="14"/>
        </w:numPr>
        <w:shd w:val="clear" w:color="auto" w:fill="FFFFFF"/>
        <w:spacing w:after="0" w:line="240" w:lineRule="auto"/>
        <w:ind w:left="360" w:firstLine="0"/>
        <w:rPr>
          <w:rFonts w:ascii="Arial" w:eastAsia="Times New Roman" w:hAnsi="Arial" w:cs="Arial"/>
          <w:sz w:val="20"/>
          <w:szCs w:val="20"/>
        </w:rPr>
      </w:pPr>
      <w:r w:rsidRPr="005A1DB6">
        <w:rPr>
          <w:rFonts w:ascii="Arial" w:eastAsia="Times New Roman" w:hAnsi="Arial" w:cs="Arial"/>
          <w:sz w:val="20"/>
          <w:szCs w:val="20"/>
        </w:rPr>
        <w:t>T</w:t>
      </w:r>
      <w:r w:rsidR="00AC4243" w:rsidRPr="005A1DB6">
        <w:rPr>
          <w:rFonts w:ascii="Arial" w:eastAsia="Times New Roman" w:hAnsi="Arial" w:cs="Arial"/>
          <w:sz w:val="20"/>
          <w:szCs w:val="20"/>
        </w:rPr>
        <w:t>he merit of a program/investigation warrants the expenditure of these funds, and</w:t>
      </w:r>
    </w:p>
    <w:p w14:paraId="428662A1" w14:textId="4BE29D6E" w:rsidR="00656FDD" w:rsidRPr="005A1DB6" w:rsidRDefault="005F22CF" w:rsidP="00A44FE5">
      <w:pPr>
        <w:pStyle w:val="ListParagraph"/>
        <w:numPr>
          <w:ilvl w:val="0"/>
          <w:numId w:val="14"/>
        </w:numPr>
        <w:shd w:val="clear" w:color="auto" w:fill="FFFFFF"/>
        <w:spacing w:after="0" w:line="240" w:lineRule="auto"/>
        <w:ind w:left="720"/>
        <w:rPr>
          <w:rFonts w:ascii="Arial" w:eastAsia="Times New Roman" w:hAnsi="Arial" w:cs="Arial"/>
          <w:sz w:val="20"/>
          <w:szCs w:val="20"/>
        </w:rPr>
      </w:pPr>
      <w:r w:rsidRPr="005A1DB6">
        <w:rPr>
          <w:rFonts w:ascii="Arial" w:eastAsia="Times New Roman" w:hAnsi="Arial" w:cs="Arial"/>
          <w:sz w:val="20"/>
          <w:szCs w:val="20"/>
        </w:rPr>
        <w:t>F</w:t>
      </w:r>
      <w:r w:rsidR="00AC4243" w:rsidRPr="005A1DB6">
        <w:rPr>
          <w:rFonts w:ascii="Arial" w:eastAsia="Times New Roman" w:hAnsi="Arial" w:cs="Arial"/>
          <w:sz w:val="20"/>
          <w:szCs w:val="20"/>
        </w:rPr>
        <w:t>unding is unavailable from other sources. The expenditure of confidential funds is subject to prior approval.</w:t>
      </w:r>
    </w:p>
    <w:p w14:paraId="10EC6E58" w14:textId="77777777" w:rsidR="00AC4243" w:rsidRPr="005A1DB6" w:rsidRDefault="00AC4243" w:rsidP="00A44FE5">
      <w:pPr>
        <w:pStyle w:val="ListParagraph"/>
        <w:numPr>
          <w:ilvl w:val="0"/>
          <w:numId w:val="14"/>
        </w:numPr>
        <w:shd w:val="clear" w:color="auto" w:fill="FFFFFF"/>
        <w:spacing w:after="0" w:line="240" w:lineRule="auto"/>
        <w:ind w:left="720"/>
        <w:rPr>
          <w:rFonts w:ascii="Arial" w:eastAsia="Times New Roman" w:hAnsi="Arial" w:cs="Arial"/>
          <w:sz w:val="20"/>
          <w:szCs w:val="20"/>
        </w:rPr>
      </w:pPr>
      <w:r w:rsidRPr="005A1DB6">
        <w:rPr>
          <w:rFonts w:ascii="Arial" w:eastAsia="Times New Roman" w:hAnsi="Arial" w:cs="Arial"/>
          <w:sz w:val="20"/>
          <w:szCs w:val="20"/>
        </w:rPr>
        <w:t>Approval for confidential fund expenditures must be reasonable and a necessary element of the proposed project operations.</w:t>
      </w:r>
    </w:p>
    <w:p w14:paraId="615E9E6B" w14:textId="77777777" w:rsidR="0067107D" w:rsidRPr="005A1DB6" w:rsidRDefault="0067107D" w:rsidP="008C5BE8">
      <w:pPr>
        <w:shd w:val="clear" w:color="auto" w:fill="FFFFFF"/>
        <w:spacing w:after="0" w:line="240" w:lineRule="auto"/>
        <w:ind w:left="360"/>
        <w:rPr>
          <w:rFonts w:ascii="Arial" w:eastAsia="Times New Roman" w:hAnsi="Arial" w:cs="Arial"/>
          <w:sz w:val="20"/>
          <w:szCs w:val="20"/>
        </w:rPr>
      </w:pPr>
    </w:p>
    <w:p w14:paraId="18B2C1FB" w14:textId="139448E5" w:rsidR="00AC4243" w:rsidRPr="005A1DB6" w:rsidRDefault="00AC4243" w:rsidP="008C5BE8">
      <w:pPr>
        <w:shd w:val="clear" w:color="auto" w:fill="FFFFFF"/>
        <w:spacing w:after="0" w:line="240" w:lineRule="auto"/>
        <w:ind w:left="360"/>
        <w:rPr>
          <w:rFonts w:ascii="Arial" w:eastAsia="Times New Roman" w:hAnsi="Arial" w:cs="Arial"/>
          <w:sz w:val="20"/>
          <w:szCs w:val="20"/>
        </w:rPr>
      </w:pPr>
      <w:r w:rsidRPr="005A1DB6">
        <w:rPr>
          <w:rFonts w:ascii="Arial" w:eastAsia="Times New Roman" w:hAnsi="Arial" w:cs="Arial"/>
          <w:sz w:val="20"/>
          <w:szCs w:val="20"/>
        </w:rPr>
        <w:t xml:space="preserve">OCJA will confirm the above requirements are met by </w:t>
      </w:r>
      <w:r w:rsidR="00935B5E" w:rsidRPr="005A1DB6">
        <w:rPr>
          <w:rFonts w:ascii="Arial" w:eastAsia="Times New Roman" w:hAnsi="Arial" w:cs="Arial"/>
          <w:sz w:val="20"/>
          <w:szCs w:val="20"/>
        </w:rPr>
        <w:t>monitoring</w:t>
      </w:r>
      <w:r w:rsidRPr="005A1DB6">
        <w:rPr>
          <w:rFonts w:ascii="Arial" w:eastAsia="Times New Roman" w:hAnsi="Arial" w:cs="Arial"/>
          <w:sz w:val="20"/>
          <w:szCs w:val="20"/>
        </w:rPr>
        <w:t xml:space="preserve"> the subrecipient annually. </w:t>
      </w:r>
    </w:p>
    <w:p w14:paraId="720BC924" w14:textId="77777777" w:rsidR="0067107D" w:rsidRPr="00BB12E2" w:rsidRDefault="0067107D" w:rsidP="008C5BE8">
      <w:pPr>
        <w:shd w:val="clear" w:color="auto" w:fill="FFFFFF"/>
        <w:spacing w:after="0" w:line="240" w:lineRule="auto"/>
        <w:ind w:left="360"/>
        <w:rPr>
          <w:rFonts w:ascii="Arial" w:eastAsia="Times New Roman" w:hAnsi="Arial" w:cs="Arial"/>
        </w:rPr>
      </w:pPr>
    </w:p>
    <w:p w14:paraId="3222B45E" w14:textId="4A2402D8" w:rsidR="00533ED4" w:rsidRPr="005A1DB6" w:rsidRDefault="00533ED4" w:rsidP="008C5BE8">
      <w:pPr>
        <w:pStyle w:val="ListParagraph"/>
        <w:spacing w:after="120"/>
        <w:ind w:left="360"/>
        <w:rPr>
          <w:rFonts w:ascii="Arial" w:hAnsi="Arial" w:cs="Arial"/>
          <w:iCs/>
          <w:sz w:val="20"/>
          <w:szCs w:val="20"/>
        </w:rPr>
      </w:pPr>
      <w:r w:rsidRPr="005A1DB6">
        <w:rPr>
          <w:rFonts w:ascii="Arial" w:hAnsi="Arial" w:cs="Arial"/>
          <w:b/>
          <w:iCs/>
          <w:sz w:val="20"/>
          <w:szCs w:val="20"/>
        </w:rPr>
        <w:t>C</w:t>
      </w:r>
      <w:r w:rsidR="00B04ECD" w:rsidRPr="005A1DB6">
        <w:rPr>
          <w:rFonts w:ascii="Arial" w:hAnsi="Arial" w:cs="Arial"/>
          <w:b/>
          <w:iCs/>
          <w:sz w:val="20"/>
          <w:szCs w:val="20"/>
        </w:rPr>
        <w:t>ertifications and Assurances</w:t>
      </w:r>
      <w:r w:rsidR="007466AE" w:rsidRPr="005A1DB6">
        <w:rPr>
          <w:rFonts w:ascii="Arial" w:hAnsi="Arial" w:cs="Arial"/>
          <w:b/>
          <w:iCs/>
          <w:sz w:val="20"/>
          <w:szCs w:val="20"/>
        </w:rPr>
        <w:t xml:space="preserve"> -</w:t>
      </w:r>
      <w:r w:rsidRPr="005A1DB6">
        <w:rPr>
          <w:rFonts w:ascii="Arial" w:hAnsi="Arial" w:cs="Arial"/>
          <w:b/>
          <w:bCs/>
          <w:iCs/>
          <w:sz w:val="20"/>
          <w:szCs w:val="20"/>
        </w:rPr>
        <w:t xml:space="preserve"> </w:t>
      </w:r>
      <w:r w:rsidR="006263A2" w:rsidRPr="005A1DB6">
        <w:rPr>
          <w:rFonts w:ascii="Arial" w:hAnsi="Arial" w:cs="Arial"/>
          <w:b/>
          <w:bCs/>
          <w:iCs/>
          <w:sz w:val="20"/>
          <w:szCs w:val="20"/>
        </w:rPr>
        <w:t>MANDATORY</w:t>
      </w:r>
    </w:p>
    <w:p w14:paraId="786E362A" w14:textId="32BE582A" w:rsidR="003E5B16" w:rsidRPr="005A1DB6"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360"/>
        <w:rPr>
          <w:rFonts w:ascii="Arial" w:hAnsi="Arial" w:cs="Arial"/>
          <w:sz w:val="20"/>
          <w:szCs w:val="20"/>
        </w:rPr>
      </w:pPr>
      <w:r w:rsidRPr="005A1DB6">
        <w:rPr>
          <w:rFonts w:ascii="Arial" w:hAnsi="Arial" w:cs="Arial"/>
          <w:sz w:val="20"/>
          <w:szCs w:val="20"/>
        </w:rPr>
        <w:t xml:space="preserve">These pages contain the required federal and state assurances and certifications necessary for applicants to qualify for federal funding.  These are legal and binding documents. </w:t>
      </w:r>
      <w:r w:rsidR="006263A2" w:rsidRPr="005A1DB6">
        <w:rPr>
          <w:rFonts w:ascii="Arial" w:hAnsi="Arial" w:cs="Arial"/>
          <w:sz w:val="20"/>
          <w:szCs w:val="20"/>
        </w:rPr>
        <w:t>Please r</w:t>
      </w:r>
      <w:r w:rsidRPr="005A1DB6">
        <w:rPr>
          <w:rFonts w:ascii="Arial" w:hAnsi="Arial" w:cs="Arial"/>
          <w:sz w:val="20"/>
          <w:szCs w:val="20"/>
        </w:rPr>
        <w:t>ead</w:t>
      </w:r>
      <w:r w:rsidR="006263A2" w:rsidRPr="005A1DB6">
        <w:rPr>
          <w:rFonts w:ascii="Arial" w:hAnsi="Arial" w:cs="Arial"/>
          <w:sz w:val="20"/>
          <w:szCs w:val="20"/>
        </w:rPr>
        <w:t>.</w:t>
      </w:r>
      <w:r w:rsidRPr="005A1DB6">
        <w:rPr>
          <w:rFonts w:ascii="Arial" w:hAnsi="Arial" w:cs="Arial"/>
          <w:sz w:val="20"/>
          <w:szCs w:val="20"/>
        </w:rPr>
        <w:t xml:space="preserve"> </w:t>
      </w:r>
    </w:p>
    <w:p w14:paraId="3720D60E" w14:textId="6006A1E0" w:rsidR="003D631A" w:rsidRPr="005A1DB6" w:rsidRDefault="006263A2" w:rsidP="008C5BE8">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ind w:left="360"/>
        <w:rPr>
          <w:rFonts w:ascii="Arial" w:hAnsi="Arial" w:cs="Arial"/>
          <w:b/>
          <w:sz w:val="20"/>
          <w:szCs w:val="20"/>
        </w:rPr>
      </w:pPr>
      <w:r w:rsidRPr="005A1DB6">
        <w:rPr>
          <w:rFonts w:ascii="Arial" w:hAnsi="Arial" w:cs="Arial"/>
          <w:b/>
          <w:sz w:val="20"/>
          <w:szCs w:val="20"/>
        </w:rPr>
        <w:t>These documents are included in the Application</w:t>
      </w:r>
      <w:r w:rsidR="003D631A" w:rsidRPr="005A1DB6">
        <w:rPr>
          <w:rFonts w:ascii="Arial" w:hAnsi="Arial" w:cs="Arial"/>
          <w:b/>
          <w:sz w:val="20"/>
          <w:szCs w:val="20"/>
        </w:rPr>
        <w:t xml:space="preserve">. </w:t>
      </w:r>
    </w:p>
    <w:p w14:paraId="2AEE50D1" w14:textId="7E949044" w:rsidR="00D73766" w:rsidRPr="005A1DB6" w:rsidRDefault="00935B5E" w:rsidP="00935B5E">
      <w:p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720"/>
          <w:tab w:val="left" w:pos="1440"/>
          <w:tab w:val="left" w:pos="2160"/>
          <w:tab w:val="left" w:pos="2880"/>
          <w:tab w:val="left" w:pos="3600"/>
          <w:tab w:val="left" w:pos="4320"/>
          <w:tab w:val="left" w:pos="5040"/>
          <w:tab w:val="left" w:pos="5760"/>
          <w:tab w:val="decimal" w:pos="6480"/>
        </w:tabs>
        <w:ind w:left="360"/>
        <w:rPr>
          <w:rFonts w:ascii="Arial" w:hAnsi="Arial" w:cs="Arial"/>
          <w:b/>
          <w:bCs/>
          <w:sz w:val="20"/>
          <w:szCs w:val="20"/>
        </w:rPr>
      </w:pPr>
      <w:r w:rsidRPr="005A1DB6">
        <w:rPr>
          <w:rFonts w:ascii="Arial" w:hAnsi="Arial" w:cs="Arial"/>
          <w:b/>
          <w:bCs/>
          <w:sz w:val="20"/>
          <w:szCs w:val="20"/>
        </w:rPr>
        <w:t xml:space="preserve">All </w:t>
      </w:r>
      <w:r w:rsidR="003D631A" w:rsidRPr="005A1DB6">
        <w:rPr>
          <w:rFonts w:ascii="Arial" w:hAnsi="Arial" w:cs="Arial"/>
          <w:b/>
          <w:bCs/>
          <w:sz w:val="20"/>
          <w:szCs w:val="20"/>
        </w:rPr>
        <w:t xml:space="preserve">Federal regulations require </w:t>
      </w:r>
      <w:r w:rsidRPr="005A1DB6">
        <w:rPr>
          <w:rFonts w:ascii="Arial" w:hAnsi="Arial" w:cs="Arial"/>
          <w:b/>
          <w:bCs/>
          <w:sz w:val="20"/>
          <w:szCs w:val="20"/>
        </w:rPr>
        <w:t xml:space="preserve">the </w:t>
      </w:r>
      <w:r w:rsidR="003D631A" w:rsidRPr="005A1DB6">
        <w:rPr>
          <w:rFonts w:ascii="Arial" w:hAnsi="Arial" w:cs="Arial"/>
          <w:b/>
          <w:bCs/>
          <w:sz w:val="20"/>
          <w:szCs w:val="20"/>
        </w:rPr>
        <w:t xml:space="preserve">signature of the individual meeting the criteria of </w:t>
      </w:r>
      <w:r w:rsidR="00D73766" w:rsidRPr="005A1DB6">
        <w:rPr>
          <w:rFonts w:ascii="Arial" w:hAnsi="Arial" w:cs="Arial"/>
          <w:b/>
          <w:bCs/>
          <w:sz w:val="20"/>
          <w:szCs w:val="20"/>
        </w:rPr>
        <w:t>Agency A</w:t>
      </w:r>
      <w:r w:rsidR="003D631A" w:rsidRPr="005A1DB6">
        <w:rPr>
          <w:rFonts w:ascii="Arial" w:hAnsi="Arial" w:cs="Arial"/>
          <w:b/>
          <w:bCs/>
          <w:sz w:val="20"/>
          <w:szCs w:val="20"/>
        </w:rPr>
        <w:t xml:space="preserve">uthorized </w:t>
      </w:r>
      <w:r w:rsidR="00D73766" w:rsidRPr="005A1DB6">
        <w:rPr>
          <w:rFonts w:ascii="Arial" w:hAnsi="Arial" w:cs="Arial"/>
          <w:b/>
          <w:bCs/>
          <w:sz w:val="20"/>
          <w:szCs w:val="20"/>
        </w:rPr>
        <w:t>O</w:t>
      </w:r>
      <w:r w:rsidR="003D631A" w:rsidRPr="005A1DB6">
        <w:rPr>
          <w:rFonts w:ascii="Arial" w:hAnsi="Arial" w:cs="Arial"/>
          <w:b/>
          <w:bCs/>
          <w:sz w:val="20"/>
          <w:szCs w:val="20"/>
        </w:rPr>
        <w:t>fficial</w:t>
      </w:r>
      <w:r w:rsidR="00D73766" w:rsidRPr="005A1DB6">
        <w:rPr>
          <w:rFonts w:ascii="Arial" w:hAnsi="Arial" w:cs="Arial"/>
          <w:b/>
          <w:bCs/>
          <w:sz w:val="20"/>
          <w:szCs w:val="20"/>
        </w:rPr>
        <w:t xml:space="preserve"> (AAO)</w:t>
      </w:r>
      <w:r w:rsidR="003D631A" w:rsidRPr="005A1DB6">
        <w:rPr>
          <w:rFonts w:ascii="Arial" w:hAnsi="Arial" w:cs="Arial"/>
          <w:b/>
          <w:bCs/>
          <w:sz w:val="20"/>
          <w:szCs w:val="20"/>
        </w:rPr>
        <w:t xml:space="preserve">. </w:t>
      </w:r>
    </w:p>
    <w:p w14:paraId="271B3779" w14:textId="77777777" w:rsidR="00935B5E" w:rsidRPr="005A1DB6" w:rsidRDefault="003D631A" w:rsidP="00935B5E">
      <w:pPr>
        <w:pStyle w:val="ListParagraph"/>
        <w:numPr>
          <w:ilvl w:val="0"/>
          <w:numId w:val="17"/>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rPr>
          <w:rFonts w:ascii="Arial" w:hAnsi="Arial" w:cs="Arial"/>
          <w:sz w:val="20"/>
          <w:szCs w:val="20"/>
        </w:rPr>
      </w:pPr>
      <w:r w:rsidRPr="005A1DB6">
        <w:rPr>
          <w:rFonts w:ascii="Arial" w:hAnsi="Arial" w:cs="Arial"/>
          <w:sz w:val="20"/>
          <w:szCs w:val="20"/>
        </w:rPr>
        <w:t>STANDARD CERTIFIED ASSURANCES - Signed by the Govern</w:t>
      </w:r>
      <w:r w:rsidRPr="005A1DB6">
        <w:rPr>
          <w:rFonts w:ascii="Arial" w:hAnsi="Arial" w:cs="Arial"/>
          <w:sz w:val="20"/>
          <w:szCs w:val="20"/>
        </w:rPr>
        <w:softHyphen/>
        <w:t xml:space="preserve">mental </w:t>
      </w:r>
      <w:r w:rsidR="00D73766" w:rsidRPr="005A1DB6">
        <w:rPr>
          <w:rFonts w:ascii="Arial" w:hAnsi="Arial" w:cs="Arial"/>
          <w:sz w:val="20"/>
          <w:szCs w:val="20"/>
        </w:rPr>
        <w:t xml:space="preserve">Official </w:t>
      </w:r>
      <w:r w:rsidR="00FD1EC3" w:rsidRPr="005A1DB6">
        <w:rPr>
          <w:rFonts w:ascii="Arial" w:hAnsi="Arial" w:cs="Arial"/>
          <w:sz w:val="20"/>
          <w:szCs w:val="20"/>
        </w:rPr>
        <w:t xml:space="preserve">of </w:t>
      </w:r>
      <w:r w:rsidRPr="005A1DB6">
        <w:rPr>
          <w:rFonts w:ascii="Arial" w:hAnsi="Arial" w:cs="Arial"/>
          <w:sz w:val="20"/>
          <w:szCs w:val="20"/>
        </w:rPr>
        <w:t>the Applicant Agency (i.e., Police Chief, Sheriff, District Attorney, State Agency Director) for this Application to be valid</w:t>
      </w:r>
      <w:r w:rsidRPr="005A1DB6">
        <w:rPr>
          <w:rFonts w:ascii="Arial" w:hAnsi="Arial" w:cs="Arial"/>
          <w:color w:val="FF0000"/>
          <w:sz w:val="20"/>
          <w:szCs w:val="20"/>
        </w:rPr>
        <w:t xml:space="preserve">. </w:t>
      </w:r>
      <w:r w:rsidRPr="005A1DB6">
        <w:rPr>
          <w:rFonts w:ascii="Arial" w:hAnsi="Arial" w:cs="Arial"/>
          <w:sz w:val="20"/>
          <w:szCs w:val="20"/>
        </w:rPr>
        <w:t>Failure to submit the fully executed form by the agreed deadline will result in the prorating or cancellation of the award.</w:t>
      </w:r>
    </w:p>
    <w:p w14:paraId="202D185E" w14:textId="5BA2697C" w:rsidR="00935B5E" w:rsidRPr="005A1DB6" w:rsidRDefault="003D631A" w:rsidP="00935B5E">
      <w:pPr>
        <w:pStyle w:val="ListParagraph"/>
        <w:numPr>
          <w:ilvl w:val="0"/>
          <w:numId w:val="17"/>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rPr>
          <w:rFonts w:ascii="Arial" w:hAnsi="Arial" w:cs="Arial"/>
          <w:sz w:val="20"/>
          <w:szCs w:val="20"/>
        </w:rPr>
      </w:pPr>
      <w:r w:rsidRPr="005A1DB6">
        <w:rPr>
          <w:rFonts w:ascii="Arial" w:hAnsi="Arial" w:cs="Arial"/>
          <w:sz w:val="20"/>
          <w:szCs w:val="20"/>
        </w:rPr>
        <w:t xml:space="preserve">CERTIFICATIONS REGARDING LOBBYING; DEBARMENT, SUSPENSION </w:t>
      </w:r>
      <w:smartTag w:uri="urn:schemas-microsoft-com:office:smarttags" w:element="stockticker">
        <w:r w:rsidRPr="005A1DB6">
          <w:rPr>
            <w:rFonts w:ascii="Arial" w:hAnsi="Arial" w:cs="Arial"/>
            <w:sz w:val="20"/>
            <w:szCs w:val="20"/>
          </w:rPr>
          <w:t>AND</w:t>
        </w:r>
      </w:smartTag>
      <w:r w:rsidRPr="005A1DB6">
        <w:rPr>
          <w:rFonts w:ascii="Arial" w:hAnsi="Arial" w:cs="Arial"/>
          <w:sz w:val="20"/>
          <w:szCs w:val="20"/>
        </w:rPr>
        <w:t xml:space="preserve"> OTHER RESPONSIBILITY </w:t>
      </w:r>
      <w:r w:rsidR="00BD5B3E" w:rsidRPr="005A1DB6">
        <w:rPr>
          <w:rFonts w:ascii="Arial" w:hAnsi="Arial" w:cs="Arial"/>
          <w:sz w:val="20"/>
          <w:szCs w:val="20"/>
        </w:rPr>
        <w:t>MATTERS</w:t>
      </w:r>
      <w:r w:rsidRPr="005A1DB6">
        <w:rPr>
          <w:rFonts w:ascii="Arial" w:hAnsi="Arial" w:cs="Arial"/>
          <w:sz w:val="20"/>
          <w:szCs w:val="20"/>
        </w:rPr>
        <w:t xml:space="preserve"> </w:t>
      </w:r>
      <w:smartTag w:uri="urn:schemas-microsoft-com:office:smarttags" w:element="stockticker">
        <w:r w:rsidRPr="005A1DB6">
          <w:rPr>
            <w:rFonts w:ascii="Arial" w:hAnsi="Arial" w:cs="Arial"/>
            <w:sz w:val="20"/>
            <w:szCs w:val="20"/>
          </w:rPr>
          <w:t>AND</w:t>
        </w:r>
      </w:smartTag>
      <w:r w:rsidRPr="005A1DB6">
        <w:rPr>
          <w:rFonts w:ascii="Arial" w:hAnsi="Arial" w:cs="Arial"/>
          <w:sz w:val="20"/>
          <w:szCs w:val="20"/>
        </w:rPr>
        <w:t xml:space="preserve"> DRUG-</w:t>
      </w:r>
      <w:smartTag w:uri="urn:schemas-microsoft-com:office:smarttags" w:element="stockticker">
        <w:r w:rsidRPr="005A1DB6">
          <w:rPr>
            <w:rFonts w:ascii="Arial" w:hAnsi="Arial" w:cs="Arial"/>
            <w:sz w:val="20"/>
            <w:szCs w:val="20"/>
          </w:rPr>
          <w:t>FREE</w:t>
        </w:r>
      </w:smartTag>
      <w:r w:rsidRPr="005A1DB6">
        <w:rPr>
          <w:rFonts w:ascii="Arial" w:hAnsi="Arial" w:cs="Arial"/>
          <w:sz w:val="20"/>
          <w:szCs w:val="20"/>
        </w:rPr>
        <w:t xml:space="preserve"> WORKPLACE REQUIREMENT  </w:t>
      </w:r>
    </w:p>
    <w:p w14:paraId="392104C7" w14:textId="77777777" w:rsidR="00935B5E" w:rsidRPr="005A1DB6" w:rsidRDefault="003D631A" w:rsidP="00935B5E">
      <w:pPr>
        <w:pStyle w:val="ListParagraph"/>
        <w:numPr>
          <w:ilvl w:val="0"/>
          <w:numId w:val="17"/>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rPr>
          <w:rFonts w:ascii="Arial" w:hAnsi="Arial" w:cs="Arial"/>
          <w:sz w:val="20"/>
          <w:szCs w:val="20"/>
        </w:rPr>
      </w:pPr>
      <w:r w:rsidRPr="005A1DB6">
        <w:rPr>
          <w:rFonts w:ascii="Arial" w:hAnsi="Arial" w:cs="Arial"/>
          <w:sz w:val="20"/>
          <w:szCs w:val="20"/>
        </w:rPr>
        <w:t>CIVIL RIGHTS REQUIREMENTS</w:t>
      </w:r>
    </w:p>
    <w:p w14:paraId="2C56F954" w14:textId="1C0CFBB5" w:rsidR="003D631A" w:rsidRPr="005A1DB6" w:rsidRDefault="003D631A" w:rsidP="00935B5E">
      <w:pPr>
        <w:pStyle w:val="ListParagraph"/>
        <w:numPr>
          <w:ilvl w:val="0"/>
          <w:numId w:val="17"/>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spacing w:line="360" w:lineRule="auto"/>
        <w:rPr>
          <w:rFonts w:ascii="Arial" w:hAnsi="Arial" w:cs="Arial"/>
          <w:sz w:val="20"/>
          <w:szCs w:val="20"/>
        </w:rPr>
      </w:pPr>
      <w:r w:rsidRPr="005A1DB6">
        <w:rPr>
          <w:rFonts w:ascii="Arial" w:hAnsi="Arial" w:cs="Arial"/>
          <w:b/>
          <w:bCs/>
          <w:sz w:val="20"/>
          <w:szCs w:val="20"/>
        </w:rPr>
        <w:t>WAIVER OF PASS THROUGH</w:t>
      </w:r>
      <w:r w:rsidRPr="005A1DB6">
        <w:rPr>
          <w:rFonts w:ascii="Arial" w:hAnsi="Arial" w:cs="Arial"/>
          <w:sz w:val="20"/>
          <w:szCs w:val="20"/>
        </w:rPr>
        <w:t xml:space="preserve"> (</w:t>
      </w:r>
      <w:r w:rsidR="00ED0076" w:rsidRPr="005A1DB6">
        <w:rPr>
          <w:rFonts w:ascii="Arial" w:hAnsi="Arial" w:cs="Arial"/>
          <w:b/>
          <w:bCs/>
          <w:sz w:val="20"/>
          <w:szCs w:val="20"/>
        </w:rPr>
        <w:t>ONLY required</w:t>
      </w:r>
      <w:r w:rsidR="00ED0076" w:rsidRPr="005A1DB6">
        <w:rPr>
          <w:rFonts w:ascii="Arial" w:hAnsi="Arial" w:cs="Arial"/>
          <w:sz w:val="20"/>
          <w:szCs w:val="20"/>
        </w:rPr>
        <w:t xml:space="preserve"> </w:t>
      </w:r>
      <w:r w:rsidRPr="005A1DB6">
        <w:rPr>
          <w:rFonts w:ascii="Arial" w:hAnsi="Arial" w:cs="Arial"/>
          <w:b/>
          <w:bCs/>
          <w:sz w:val="20"/>
          <w:szCs w:val="20"/>
          <w:u w:val="single"/>
        </w:rPr>
        <w:t>for non-profit</w:t>
      </w:r>
      <w:r w:rsidR="00634036" w:rsidRPr="005A1DB6">
        <w:rPr>
          <w:rFonts w:ascii="Arial" w:hAnsi="Arial" w:cs="Arial"/>
          <w:b/>
          <w:bCs/>
          <w:sz w:val="20"/>
          <w:szCs w:val="20"/>
          <w:u w:val="single"/>
        </w:rPr>
        <w:t xml:space="preserve"> organizations</w:t>
      </w:r>
      <w:r w:rsidRPr="005A1DB6">
        <w:rPr>
          <w:rFonts w:ascii="Arial" w:hAnsi="Arial" w:cs="Arial"/>
          <w:sz w:val="20"/>
          <w:szCs w:val="20"/>
        </w:rPr>
        <w:t>, if applicable)</w:t>
      </w:r>
    </w:p>
    <w:p w14:paraId="21AEAFAE" w14:textId="60E8F4AF" w:rsidR="00875E73" w:rsidRPr="005A1DB6" w:rsidRDefault="00875E73" w:rsidP="00935B5E">
      <w:pPr>
        <w:pStyle w:val="ListParagraph"/>
        <w:rPr>
          <w:rFonts w:ascii="Arial" w:hAnsi="Arial" w:cs="Arial"/>
          <w:sz w:val="20"/>
          <w:szCs w:val="20"/>
        </w:rPr>
      </w:pPr>
      <w:bookmarkStart w:id="27" w:name="_Hlk77687983"/>
      <w:r w:rsidRPr="005A1DB6">
        <w:rPr>
          <w:rFonts w:ascii="Arial" w:hAnsi="Arial" w:cs="Arial"/>
          <w:sz w:val="20"/>
          <w:szCs w:val="20"/>
        </w:rPr>
        <w:t xml:space="preserve">The Waiver of Pass-Through Percentage form must be signed by the </w:t>
      </w:r>
      <w:r w:rsidR="00402658" w:rsidRPr="005A1DB6">
        <w:rPr>
          <w:rFonts w:ascii="Arial" w:hAnsi="Arial" w:cs="Arial"/>
          <w:sz w:val="20"/>
          <w:szCs w:val="20"/>
        </w:rPr>
        <w:t>Police Chief or Sheriff</w:t>
      </w:r>
      <w:r w:rsidRPr="005A1DB6">
        <w:rPr>
          <w:rFonts w:ascii="Arial" w:hAnsi="Arial" w:cs="Arial"/>
          <w:sz w:val="20"/>
          <w:szCs w:val="20"/>
        </w:rPr>
        <w:t xml:space="preserve"> of the stated jurisdiction.   In submitting a formal request to the law enforcement jurisdiction, </w:t>
      </w:r>
      <w:r w:rsidR="00402658" w:rsidRPr="005A1DB6">
        <w:rPr>
          <w:rFonts w:ascii="Arial" w:hAnsi="Arial" w:cs="Arial"/>
          <w:sz w:val="20"/>
          <w:szCs w:val="20"/>
        </w:rPr>
        <w:t xml:space="preserve">the nonprofit </w:t>
      </w:r>
      <w:r w:rsidRPr="005A1DB6">
        <w:rPr>
          <w:rFonts w:ascii="Arial" w:hAnsi="Arial" w:cs="Arial"/>
          <w:sz w:val="20"/>
          <w:szCs w:val="20"/>
        </w:rPr>
        <w:t>applicant agencies should demonstrate in the request how the agency’s services will directly benefit the community/locality.</w:t>
      </w:r>
      <w:r w:rsidR="004A36ED" w:rsidRPr="005A1DB6">
        <w:rPr>
          <w:rFonts w:ascii="Arial" w:hAnsi="Arial" w:cs="Arial"/>
          <w:sz w:val="20"/>
          <w:szCs w:val="20"/>
        </w:rPr>
        <w:t xml:space="preserve"> </w:t>
      </w:r>
      <w:r w:rsidRPr="005A1DB6">
        <w:rPr>
          <w:rFonts w:ascii="Arial" w:hAnsi="Arial" w:cs="Arial"/>
          <w:sz w:val="20"/>
          <w:szCs w:val="20"/>
        </w:rPr>
        <w:t xml:space="preserve">The signed waiver form </w:t>
      </w:r>
      <w:r w:rsidR="00402658" w:rsidRPr="005A1DB6">
        <w:rPr>
          <w:rFonts w:ascii="Arial" w:hAnsi="Arial" w:cs="Arial"/>
          <w:sz w:val="20"/>
          <w:szCs w:val="20"/>
        </w:rPr>
        <w:t>must be</w:t>
      </w:r>
      <w:r w:rsidRPr="005A1DB6">
        <w:rPr>
          <w:rFonts w:ascii="Arial" w:hAnsi="Arial" w:cs="Arial"/>
          <w:sz w:val="20"/>
          <w:szCs w:val="20"/>
        </w:rPr>
        <w:t xml:space="preserve"> include</w:t>
      </w:r>
      <w:r w:rsidR="00402658" w:rsidRPr="005A1DB6">
        <w:rPr>
          <w:rFonts w:ascii="Arial" w:hAnsi="Arial" w:cs="Arial"/>
          <w:sz w:val="20"/>
          <w:szCs w:val="20"/>
        </w:rPr>
        <w:t>d</w:t>
      </w:r>
      <w:r w:rsidRPr="005A1DB6">
        <w:rPr>
          <w:rFonts w:ascii="Arial" w:hAnsi="Arial" w:cs="Arial"/>
          <w:sz w:val="20"/>
          <w:szCs w:val="20"/>
        </w:rPr>
        <w:t xml:space="preserve"> in their Justice Assistance Grant (JAG) application.</w:t>
      </w:r>
      <w:bookmarkEnd w:id="27"/>
      <w:r w:rsidRPr="005A1DB6">
        <w:rPr>
          <w:rFonts w:ascii="Arial" w:hAnsi="Arial" w:cs="Arial"/>
          <w:sz w:val="20"/>
          <w:szCs w:val="20"/>
        </w:rPr>
        <w:t xml:space="preserve"> The requesting agency will hold a copy in</w:t>
      </w:r>
      <w:r w:rsidR="00402658" w:rsidRPr="005A1DB6">
        <w:rPr>
          <w:rFonts w:ascii="Arial" w:hAnsi="Arial" w:cs="Arial"/>
          <w:sz w:val="20"/>
          <w:szCs w:val="20"/>
        </w:rPr>
        <w:t xml:space="preserve"> the JAG</w:t>
      </w:r>
      <w:r w:rsidRPr="005A1DB6">
        <w:rPr>
          <w:rFonts w:ascii="Arial" w:hAnsi="Arial" w:cs="Arial"/>
          <w:sz w:val="20"/>
          <w:szCs w:val="20"/>
        </w:rPr>
        <w:t xml:space="preserve"> application file. </w:t>
      </w:r>
    </w:p>
    <w:tbl>
      <w:tblPr>
        <w:tblStyle w:val="TableGrid"/>
        <w:tblW w:w="0" w:type="auto"/>
        <w:shd w:val="clear" w:color="auto" w:fill="F6DAE2" w:themeFill="accent6" w:themeFillTint="33"/>
        <w:tblLook w:val="04A0" w:firstRow="1" w:lastRow="0" w:firstColumn="1" w:lastColumn="0" w:noHBand="0" w:noVBand="1"/>
      </w:tblPr>
      <w:tblGrid>
        <w:gridCol w:w="10700"/>
      </w:tblGrid>
      <w:tr w:rsidR="002E12DF" w14:paraId="35B44520" w14:textId="77777777" w:rsidTr="002E12DF">
        <w:trPr>
          <w:trHeight w:val="998"/>
        </w:trPr>
        <w:tc>
          <w:tcPr>
            <w:tcW w:w="10700" w:type="dxa"/>
            <w:shd w:val="clear" w:color="auto" w:fill="F6DAE2" w:themeFill="accent6" w:themeFillTint="33"/>
          </w:tcPr>
          <w:p w14:paraId="732A3806" w14:textId="78C1E410" w:rsidR="002E12DF" w:rsidRDefault="002E12DF" w:rsidP="008C5BE8">
            <w:pPr>
              <w:spacing w:before="120"/>
              <w:ind w:left="360"/>
              <w:rPr>
                <w:rFonts w:ascii="Arial" w:hAnsi="Arial" w:cs="Arial"/>
                <w:color w:val="000000"/>
              </w:rPr>
            </w:pPr>
            <w:r w:rsidRPr="00FA5993">
              <w:rPr>
                <w:rFonts w:ascii="Arial" w:hAnsi="Arial" w:cs="Arial"/>
                <w:b/>
                <w:i/>
              </w:rPr>
              <w:t>Certification by Authorized Official</w:t>
            </w:r>
            <w:r w:rsidRPr="00FA5993">
              <w:rPr>
                <w:rFonts w:ascii="Arial" w:hAnsi="Arial" w:cs="Arial"/>
              </w:rPr>
              <w:t xml:space="preserve">; </w:t>
            </w:r>
            <w:r>
              <w:rPr>
                <w:rFonts w:ascii="Arial" w:hAnsi="Arial" w:cs="Arial"/>
              </w:rPr>
              <w:t xml:space="preserve">This will be </w:t>
            </w:r>
            <w:r w:rsidRPr="00EB6A58">
              <w:rPr>
                <w:rFonts w:ascii="Arial" w:hAnsi="Arial" w:cs="Arial"/>
                <w:b/>
                <w:bCs/>
              </w:rPr>
              <w:t xml:space="preserve">ONE </w:t>
            </w:r>
            <w:r>
              <w:rPr>
                <w:rFonts w:ascii="Arial" w:hAnsi="Arial" w:cs="Arial"/>
              </w:rPr>
              <w:t xml:space="preserve">signature for the entire application as well as all Assurances. </w:t>
            </w:r>
            <w:r w:rsidRPr="00FA5993">
              <w:rPr>
                <w:rFonts w:ascii="Arial" w:hAnsi="Arial" w:cs="Arial"/>
              </w:rPr>
              <w:t>The sheriff, police chief, division chief, Agency Authorizing Official (AAO) or other official ultimately responsible for this project/program must sign this document</w:t>
            </w:r>
            <w:r w:rsidR="00FD1EC3">
              <w:rPr>
                <w:rFonts w:ascii="Arial" w:hAnsi="Arial" w:cs="Arial"/>
              </w:rPr>
              <w:t>.</w:t>
            </w:r>
          </w:p>
        </w:tc>
      </w:tr>
    </w:tbl>
    <w:p w14:paraId="1FA7D027" w14:textId="54FB2CCE" w:rsidR="003D631A" w:rsidRDefault="003D631A" w:rsidP="008C5BE8">
      <w:pPr>
        <w:spacing w:after="0"/>
        <w:ind w:left="360"/>
        <w:rPr>
          <w:rFonts w:ascii="Arial" w:hAnsi="Arial" w:cs="Arial"/>
          <w:color w:val="000000"/>
        </w:rPr>
      </w:pPr>
    </w:p>
    <w:p w14:paraId="45B8B255" w14:textId="66DAE60B" w:rsidR="003D631A" w:rsidRPr="00653258" w:rsidRDefault="00653258" w:rsidP="001C35CD">
      <w:pPr>
        <w:pStyle w:val="Heading7"/>
        <w:ind w:left="360"/>
        <w:jc w:val="center"/>
        <w:rPr>
          <w:rFonts w:ascii="Arial" w:hAnsi="Arial" w:cs="Arial"/>
          <w:b w:val="0"/>
          <w:bCs w:val="0"/>
          <w:i/>
          <w:sz w:val="48"/>
          <w:szCs w:val="48"/>
        </w:rPr>
      </w:pPr>
      <w:r w:rsidRPr="00653258">
        <w:rPr>
          <w:rFonts w:ascii="Arial" w:hAnsi="Arial" w:cs="Arial"/>
          <w:i/>
          <w:sz w:val="48"/>
          <w:szCs w:val="48"/>
        </w:rPr>
        <w:t>Deadline</w:t>
      </w:r>
    </w:p>
    <w:p w14:paraId="0E818F16" w14:textId="77777777" w:rsidR="00AB71CD" w:rsidRPr="00402658" w:rsidRDefault="00AB71CD"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jc w:val="center"/>
        <w:rPr>
          <w:rFonts w:ascii="Arial" w:hAnsi="Arial" w:cs="Arial"/>
          <w:b/>
          <w:bCs/>
          <w:i/>
          <w:color w:val="000000"/>
        </w:rPr>
      </w:pPr>
    </w:p>
    <w:p w14:paraId="0CC69310" w14:textId="68AF90BA" w:rsidR="003D631A" w:rsidRPr="00402658" w:rsidRDefault="003D631A"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jc w:val="center"/>
        <w:rPr>
          <w:rFonts w:ascii="Arial" w:hAnsi="Arial" w:cs="Arial"/>
          <w:b/>
          <w:bCs/>
          <w:i/>
          <w:color w:val="000000"/>
        </w:rPr>
      </w:pPr>
      <w:r w:rsidRPr="00402658">
        <w:rPr>
          <w:rFonts w:ascii="Arial" w:hAnsi="Arial" w:cs="Arial"/>
          <w:b/>
          <w:bCs/>
          <w:i/>
          <w:color w:val="000000"/>
        </w:rPr>
        <w:t>Submit an electronic version (</w:t>
      </w:r>
      <w:r w:rsidR="00AB71CD" w:rsidRPr="00402658">
        <w:rPr>
          <w:rFonts w:ascii="Arial" w:hAnsi="Arial" w:cs="Arial"/>
          <w:b/>
          <w:bCs/>
          <w:i/>
          <w:color w:val="000000"/>
        </w:rPr>
        <w:t>PDF/</w:t>
      </w:r>
      <w:r w:rsidRPr="00402658">
        <w:rPr>
          <w:rFonts w:ascii="Arial" w:hAnsi="Arial" w:cs="Arial"/>
          <w:b/>
          <w:bCs/>
          <w:i/>
          <w:color w:val="000000"/>
        </w:rPr>
        <w:t xml:space="preserve">Word/Excel) to </w:t>
      </w:r>
      <w:hyperlink r:id="rId17" w:history="1">
        <w:r w:rsidRPr="00402658">
          <w:rPr>
            <w:rStyle w:val="Hyperlink"/>
            <w:rFonts w:ascii="Arial" w:hAnsi="Arial" w:cs="Arial"/>
            <w:i/>
            <w:color w:val="0070C0"/>
          </w:rPr>
          <w:t>ocja@dps.state.nv.us</w:t>
        </w:r>
      </w:hyperlink>
      <w:r w:rsidRPr="00402658">
        <w:rPr>
          <w:rFonts w:ascii="Arial" w:hAnsi="Arial" w:cs="Arial"/>
          <w:b/>
          <w:bCs/>
          <w:i/>
          <w:color w:val="000000"/>
        </w:rPr>
        <w:t xml:space="preserve"> </w:t>
      </w:r>
    </w:p>
    <w:p w14:paraId="32501F5D" w14:textId="77777777" w:rsidR="00402658" w:rsidRPr="00402658" w:rsidRDefault="00402658"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jc w:val="center"/>
        <w:rPr>
          <w:rFonts w:ascii="Arial" w:hAnsi="Arial" w:cs="Arial"/>
          <w:b/>
          <w:bCs/>
          <w:i/>
          <w:color w:val="000000"/>
        </w:rPr>
      </w:pPr>
    </w:p>
    <w:p w14:paraId="39047B32" w14:textId="0D0E78D0" w:rsidR="003D631A" w:rsidRPr="00CC5F3C" w:rsidRDefault="003F7FA1"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jc w:val="center"/>
        <w:rPr>
          <w:rFonts w:ascii="Arial" w:hAnsi="Arial" w:cs="Arial"/>
          <w:b/>
          <w:bCs/>
          <w:iCs/>
          <w:color w:val="000000"/>
          <w:sz w:val="32"/>
          <w:szCs w:val="32"/>
        </w:rPr>
      </w:pPr>
      <w:r w:rsidRPr="00CC5F3C">
        <w:rPr>
          <w:rFonts w:ascii="Arial" w:hAnsi="Arial" w:cs="Arial"/>
          <w:b/>
          <w:bCs/>
          <w:i/>
          <w:color w:val="000000"/>
          <w:sz w:val="32"/>
          <w:szCs w:val="32"/>
        </w:rPr>
        <w:t xml:space="preserve">by 5:00 p.m. on </w:t>
      </w:r>
      <w:r w:rsidR="009D6BC1">
        <w:rPr>
          <w:rFonts w:ascii="Arial" w:hAnsi="Arial" w:cs="Arial"/>
          <w:b/>
          <w:bCs/>
          <w:i/>
          <w:color w:val="000000"/>
          <w:sz w:val="32"/>
          <w:szCs w:val="32"/>
        </w:rPr>
        <w:t xml:space="preserve">Friday, </w:t>
      </w:r>
      <w:r w:rsidR="00520561">
        <w:rPr>
          <w:rFonts w:ascii="Arial" w:hAnsi="Arial" w:cs="Arial"/>
          <w:b/>
          <w:bCs/>
          <w:i/>
          <w:color w:val="000000"/>
          <w:sz w:val="32"/>
          <w:szCs w:val="32"/>
        </w:rPr>
        <w:t>August 1</w:t>
      </w:r>
      <w:r w:rsidR="009D6BC1">
        <w:rPr>
          <w:rFonts w:ascii="Arial" w:hAnsi="Arial" w:cs="Arial"/>
          <w:b/>
          <w:bCs/>
          <w:i/>
          <w:color w:val="000000"/>
          <w:sz w:val="32"/>
          <w:szCs w:val="32"/>
        </w:rPr>
        <w:t>5, 2025</w:t>
      </w:r>
    </w:p>
    <w:p w14:paraId="2BC7F3D9" w14:textId="77777777" w:rsidR="00A44FE5" w:rsidRDefault="00A44FE5"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jc w:val="center"/>
        <w:rPr>
          <w:rFonts w:ascii="Arial" w:hAnsi="Arial" w:cs="Arial"/>
          <w:b/>
          <w:bCs/>
          <w:i/>
          <w:color w:val="000000"/>
          <w:sz w:val="24"/>
          <w:szCs w:val="24"/>
        </w:rPr>
      </w:pPr>
    </w:p>
    <w:p w14:paraId="5696197D" w14:textId="77777777" w:rsidR="00A44FE5" w:rsidRDefault="00A44FE5" w:rsidP="00A44FE5">
      <w:pPr>
        <w:pStyle w:val="ListParagraph"/>
        <w:spacing w:after="0" w:line="240" w:lineRule="auto"/>
        <w:ind w:left="360"/>
        <w:jc w:val="center"/>
        <w:rPr>
          <w:rFonts w:ascii="Arial" w:hAnsi="Arial" w:cs="Arial"/>
          <w:b/>
        </w:rPr>
      </w:pPr>
      <w:r w:rsidRPr="000D57E8">
        <w:rPr>
          <w:rFonts w:ascii="Arial" w:hAnsi="Arial" w:cs="Arial"/>
          <w:b/>
        </w:rPr>
        <w:t xml:space="preserve">Contact OCJA at (775) 687-1500 or </w:t>
      </w:r>
      <w:hyperlink r:id="rId18" w:history="1">
        <w:r w:rsidRPr="00A20CA9">
          <w:rPr>
            <w:rStyle w:val="Hyperlink"/>
            <w:rFonts w:ascii="Arial" w:hAnsi="Arial" w:cs="Arial"/>
            <w:b/>
            <w:color w:val="0070C0"/>
          </w:rPr>
          <w:t>ocja@dps.state.nv.us</w:t>
        </w:r>
      </w:hyperlink>
      <w:r w:rsidRPr="00A20CA9">
        <w:rPr>
          <w:rFonts w:ascii="Arial" w:hAnsi="Arial" w:cs="Arial"/>
          <w:b/>
          <w:color w:val="0070C0"/>
        </w:rPr>
        <w:t xml:space="preserve"> </w:t>
      </w:r>
      <w:r w:rsidRPr="000D57E8">
        <w:rPr>
          <w:rFonts w:ascii="Arial" w:hAnsi="Arial" w:cs="Arial"/>
          <w:b/>
        </w:rPr>
        <w:t>with any questions.</w:t>
      </w:r>
    </w:p>
    <w:p w14:paraId="368CA748" w14:textId="77777777" w:rsidR="00402658" w:rsidRPr="00402658" w:rsidRDefault="00402658"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spacing w:after="0" w:line="240" w:lineRule="auto"/>
        <w:ind w:left="360"/>
        <w:jc w:val="center"/>
        <w:rPr>
          <w:rFonts w:ascii="Arial" w:hAnsi="Arial" w:cs="Arial"/>
          <w:b/>
          <w:bCs/>
          <w:i/>
          <w:color w:val="000000"/>
        </w:rPr>
      </w:pPr>
    </w:p>
    <w:p w14:paraId="08478017" w14:textId="7A76345B" w:rsidR="000E5692" w:rsidRPr="005A1DB6" w:rsidRDefault="000E5692" w:rsidP="008C5BE8">
      <w:pPr>
        <w:tabs>
          <w:tab w:val="center" w:pos="4680"/>
          <w:tab w:val="left" w:pos="5040"/>
          <w:tab w:val="left" w:pos="5760"/>
          <w:tab w:val="left" w:pos="6480"/>
          <w:tab w:val="left" w:pos="7200"/>
          <w:tab w:val="left" w:pos="7776"/>
          <w:tab w:val="left" w:pos="7920"/>
        </w:tabs>
        <w:ind w:left="360"/>
        <w:rPr>
          <w:rFonts w:ascii="Arial" w:hAnsi="Arial" w:cs="Arial"/>
          <w:b/>
          <w:bCs/>
          <w:color w:val="000000"/>
          <w:sz w:val="20"/>
          <w:szCs w:val="20"/>
          <w:u w:val="single"/>
        </w:rPr>
      </w:pPr>
      <w:r w:rsidRPr="005A1DB6">
        <w:rPr>
          <w:rFonts w:ascii="Arial" w:hAnsi="Arial" w:cs="Arial"/>
          <w:b/>
          <w:bCs/>
          <w:color w:val="000000"/>
          <w:sz w:val="20"/>
          <w:szCs w:val="20"/>
          <w:u w:val="single"/>
        </w:rPr>
        <w:t>Additional Information</w:t>
      </w:r>
    </w:p>
    <w:p w14:paraId="3A099AE4" w14:textId="77777777" w:rsidR="000E5692" w:rsidRPr="005A1DB6" w:rsidRDefault="000E5692" w:rsidP="008C5BE8">
      <w:pPr>
        <w:tabs>
          <w:tab w:val="center" w:pos="4680"/>
          <w:tab w:val="left" w:pos="5040"/>
          <w:tab w:val="left" w:pos="5760"/>
          <w:tab w:val="left" w:pos="6480"/>
          <w:tab w:val="left" w:pos="7200"/>
          <w:tab w:val="left" w:pos="7776"/>
          <w:tab w:val="left" w:pos="7920"/>
        </w:tabs>
        <w:ind w:left="360"/>
        <w:rPr>
          <w:rFonts w:ascii="Arial" w:hAnsi="Arial" w:cs="Arial"/>
          <w:bCs/>
          <w:color w:val="000000"/>
          <w:sz w:val="20"/>
          <w:szCs w:val="20"/>
        </w:rPr>
      </w:pPr>
      <w:r w:rsidRPr="005A1DB6">
        <w:rPr>
          <w:rFonts w:ascii="Arial" w:hAnsi="Arial" w:cs="Arial"/>
          <w:bCs/>
          <w:color w:val="000000"/>
          <w:sz w:val="20"/>
          <w:szCs w:val="20"/>
        </w:rPr>
        <w:t xml:space="preserve">When determined to be in the best interest of the State of Nevada, OCJA reserves the right to reject applications, waive informalities and minor irregularities in the applications received, or to accept any partial applications. OCJA may hold applications with merit, not funded during the current cycle, for future consideration dependent on the availability of funds.  </w:t>
      </w:r>
    </w:p>
    <w:p w14:paraId="1D8800EF" w14:textId="77777777" w:rsidR="000E5692" w:rsidRPr="005A1DB6" w:rsidRDefault="000E5692" w:rsidP="008C5BE8">
      <w:pPr>
        <w:tabs>
          <w:tab w:val="center" w:pos="4680"/>
          <w:tab w:val="left" w:pos="5040"/>
          <w:tab w:val="left" w:pos="5760"/>
          <w:tab w:val="left" w:pos="6480"/>
          <w:tab w:val="left" w:pos="7200"/>
          <w:tab w:val="left" w:pos="7776"/>
          <w:tab w:val="left" w:pos="7920"/>
        </w:tabs>
        <w:ind w:left="360"/>
        <w:rPr>
          <w:rFonts w:ascii="Arial" w:hAnsi="Arial" w:cs="Arial"/>
          <w:bCs/>
          <w:color w:val="000000"/>
          <w:sz w:val="20"/>
          <w:szCs w:val="20"/>
        </w:rPr>
      </w:pPr>
      <w:r w:rsidRPr="005A1DB6">
        <w:rPr>
          <w:rFonts w:ascii="Arial" w:hAnsi="Arial" w:cs="Arial"/>
          <w:bCs/>
          <w:color w:val="000000"/>
          <w:sz w:val="20"/>
          <w:szCs w:val="20"/>
        </w:rPr>
        <w:t xml:space="preserve">Financial obligations of the State payable after the current fiscal year are contingent upon funds for that purpose being appropriate, budgeted and otherwise made available. In the event funds are not appropriate, any resulting contracts (grant or program awards) will become null and void without penalty to the State of Nevada. </w:t>
      </w:r>
    </w:p>
    <w:p w14:paraId="05989E14" w14:textId="77777777" w:rsidR="000E5692" w:rsidRDefault="000E5692" w:rsidP="008C5BE8">
      <w:pPr>
        <w:tabs>
          <w:tab w:val="center" w:pos="4680"/>
          <w:tab w:val="left" w:pos="5040"/>
          <w:tab w:val="left" w:pos="5760"/>
          <w:tab w:val="left" w:pos="6480"/>
          <w:tab w:val="left" w:pos="7200"/>
          <w:tab w:val="left" w:pos="7776"/>
          <w:tab w:val="left" w:pos="7920"/>
        </w:tabs>
        <w:ind w:left="360"/>
        <w:rPr>
          <w:rFonts w:ascii="Arial" w:hAnsi="Arial" w:cs="Arial"/>
          <w:bCs/>
          <w:color w:val="000000"/>
          <w:sz w:val="20"/>
          <w:szCs w:val="20"/>
        </w:rPr>
      </w:pPr>
      <w:r w:rsidRPr="005A1DB6">
        <w:rPr>
          <w:rFonts w:ascii="Arial" w:hAnsi="Arial" w:cs="Arial"/>
          <w:bCs/>
          <w:color w:val="000000"/>
          <w:sz w:val="20"/>
          <w:szCs w:val="20"/>
        </w:rPr>
        <w:lastRenderedPageBreak/>
        <w:t>All documents submitted with an application requesting federal or state program funds become the property of the State of Nevada. Upon the awarding of funds to an application, its contents turn into a contractual obligation.</w:t>
      </w:r>
    </w:p>
    <w:p w14:paraId="4F9CF4E9" w14:textId="77777777" w:rsidR="005A1DB6" w:rsidRDefault="005A1DB6" w:rsidP="005A1DB6">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rPr>
          <w:rFonts w:ascii="Arial" w:hAnsi="Arial" w:cs="Arial"/>
          <w:b/>
          <w:bCs/>
          <w:sz w:val="20"/>
          <w:szCs w:val="20"/>
          <w:u w:val="single"/>
        </w:rPr>
      </w:pPr>
    </w:p>
    <w:p w14:paraId="495DD0FC" w14:textId="21C2F77B" w:rsidR="005A1DB6" w:rsidRDefault="005A1DB6" w:rsidP="005A1DB6">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rPr>
          <w:rFonts w:ascii="Arial" w:hAnsi="Arial" w:cs="Arial"/>
          <w:b/>
          <w:bCs/>
          <w:sz w:val="20"/>
          <w:szCs w:val="20"/>
          <w:u w:val="single"/>
        </w:rPr>
      </w:pPr>
      <w:r w:rsidRPr="005A1DB6">
        <w:rPr>
          <w:rFonts w:ascii="Arial" w:hAnsi="Arial" w:cs="Arial"/>
          <w:b/>
          <w:bCs/>
          <w:sz w:val="20"/>
          <w:szCs w:val="20"/>
          <w:u w:val="single"/>
        </w:rPr>
        <w:t>Application Review</w:t>
      </w:r>
    </w:p>
    <w:p w14:paraId="032B0C26" w14:textId="27E9F05A" w:rsidR="005A1DB6" w:rsidRDefault="005A1DB6" w:rsidP="005A1DB6">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Arial" w:hAnsi="Arial" w:cs="Arial"/>
          <w:sz w:val="20"/>
          <w:szCs w:val="20"/>
        </w:rPr>
      </w:pPr>
      <w:r w:rsidRPr="005A1DB6">
        <w:rPr>
          <w:rFonts w:ascii="Arial" w:hAnsi="Arial" w:cs="Arial"/>
          <w:sz w:val="20"/>
          <w:szCs w:val="20"/>
        </w:rPr>
        <w:t>OCJA reviews</w:t>
      </w:r>
      <w:r>
        <w:rPr>
          <w:rFonts w:ascii="Arial" w:hAnsi="Arial" w:cs="Arial"/>
          <w:sz w:val="20"/>
          <w:szCs w:val="20"/>
        </w:rPr>
        <w:t xml:space="preserve"> and scores applications as part of a competitive process with the assistance of a Peer Review Team consisting of Subject Matter Experts. OCJA will assess:</w:t>
      </w:r>
    </w:p>
    <w:p w14:paraId="5D75D4CF" w14:textId="29D4F516" w:rsidR="005A1DB6" w:rsidRDefault="005A1DB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sidRPr="005A1DB6">
        <w:rPr>
          <w:rFonts w:ascii="Arial" w:hAnsi="Arial" w:cs="Arial"/>
          <w:sz w:val="20"/>
          <w:szCs w:val="20"/>
        </w:rPr>
        <w:t>The completeness of</w:t>
      </w:r>
      <w:r>
        <w:rPr>
          <w:rFonts w:ascii="Arial" w:hAnsi="Arial" w:cs="Arial"/>
          <w:sz w:val="20"/>
          <w:szCs w:val="20"/>
        </w:rPr>
        <w:t xml:space="preserve"> the application;</w:t>
      </w:r>
    </w:p>
    <w:p w14:paraId="1BD2A28D" w14:textId="69CB215C" w:rsidR="005A1DB6" w:rsidRDefault="005A1DB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Whether the grant application is within the purpose areas of the funding;</w:t>
      </w:r>
    </w:p>
    <w:p w14:paraId="5EAE0C82" w14:textId="30CBB47E" w:rsidR="005A1DB6" w:rsidRDefault="005A1DB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The applicant’s eligibility;</w:t>
      </w:r>
    </w:p>
    <w:p w14:paraId="17D26EB3" w14:textId="3184D67F" w:rsidR="005A1DB6" w:rsidRDefault="005A1DB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 xml:space="preserve">Whether the grant application, the applicant, and </w:t>
      </w:r>
      <w:r w:rsidR="00556C36">
        <w:rPr>
          <w:rFonts w:ascii="Arial" w:hAnsi="Arial" w:cs="Arial"/>
          <w:sz w:val="20"/>
          <w:szCs w:val="20"/>
        </w:rPr>
        <w:t>the project are in compliance with all federal and state laws, regulations, and rules;</w:t>
      </w:r>
    </w:p>
    <w:p w14:paraId="2A4786F6" w14:textId="5025842D" w:rsidR="005A1DB6" w:rsidRDefault="005A1DB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 xml:space="preserve">Whether the proposed expenditures set forth in </w:t>
      </w:r>
      <w:r w:rsidR="00556C36">
        <w:rPr>
          <w:rFonts w:ascii="Arial" w:hAnsi="Arial" w:cs="Arial"/>
          <w:sz w:val="20"/>
          <w:szCs w:val="20"/>
        </w:rPr>
        <w:t>the project budget are allowable and allocable;</w:t>
      </w:r>
    </w:p>
    <w:p w14:paraId="77F544B9" w14:textId="126CEB81" w:rsidR="00556C36" w:rsidRDefault="00556C3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Any potential conflicts of interest</w:t>
      </w:r>
    </w:p>
    <w:p w14:paraId="70687E50" w14:textId="406CEDCE" w:rsidR="00556C36" w:rsidRDefault="00556C3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Whether the applicant has any federal and/or state debt delinquency;</w:t>
      </w:r>
    </w:p>
    <w:p w14:paraId="6ED052D1" w14:textId="77777777" w:rsidR="00556C36" w:rsidRDefault="00556C3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 xml:space="preserve">Any and all risk associated with granting funds to the applicant; </w:t>
      </w:r>
    </w:p>
    <w:p w14:paraId="4A05D4F6" w14:textId="468ED56D" w:rsidR="00556C36" w:rsidRDefault="00556C3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Whether the applicant is debarred or suspended by any federal or state department or agency; and</w:t>
      </w:r>
    </w:p>
    <w:p w14:paraId="0D547328" w14:textId="32B2676B" w:rsidR="00556C36" w:rsidRPr="005A1DB6" w:rsidRDefault="00556C36" w:rsidP="005A1DB6">
      <w:pPr>
        <w:pStyle w:val="ListParagraph"/>
        <w:numPr>
          <w:ilvl w:val="0"/>
          <w:numId w:val="19"/>
        </w:num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 w:val="20"/>
          <w:szCs w:val="20"/>
        </w:rPr>
      </w:pPr>
      <w:r>
        <w:rPr>
          <w:rFonts w:ascii="Arial" w:hAnsi="Arial" w:cs="Arial"/>
          <w:sz w:val="20"/>
          <w:szCs w:val="20"/>
        </w:rPr>
        <w:t>Whether the applicant maintains a current registration in SAM and has an active UEI number.</w:t>
      </w:r>
    </w:p>
    <w:p w14:paraId="385CB72F" w14:textId="53D5C879" w:rsidR="005A1DB6" w:rsidRPr="00D166A0" w:rsidRDefault="005A1DB6" w:rsidP="005A1DB6">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rPr>
          <w:rFonts w:ascii="Arial" w:hAnsi="Arial" w:cs="Arial"/>
          <w:sz w:val="20"/>
          <w:szCs w:val="20"/>
          <w:u w:val="single"/>
        </w:rPr>
      </w:pPr>
      <w:r w:rsidRPr="00D166A0">
        <w:rPr>
          <w:rFonts w:ascii="Arial" w:hAnsi="Arial" w:cs="Arial"/>
          <w:b/>
          <w:bCs/>
          <w:sz w:val="20"/>
          <w:szCs w:val="20"/>
          <w:u w:val="single"/>
        </w:rPr>
        <w:t>N</w:t>
      </w:r>
      <w:r w:rsidR="00556C36" w:rsidRPr="00D166A0">
        <w:rPr>
          <w:rFonts w:ascii="Arial" w:hAnsi="Arial" w:cs="Arial"/>
          <w:b/>
          <w:bCs/>
          <w:sz w:val="20"/>
          <w:szCs w:val="20"/>
          <w:u w:val="single"/>
        </w:rPr>
        <w:t>egotiation of Final terms</w:t>
      </w:r>
    </w:p>
    <w:p w14:paraId="57EC49E2" w14:textId="1BE7275A" w:rsidR="005A1DB6" w:rsidRPr="005A1DB6" w:rsidRDefault="005A1DB6" w:rsidP="005A1DB6">
      <w:pPr>
        <w:pBdr>
          <w:top w:val="single" w:sz="6" w:space="1" w:color="FFFFFF"/>
          <w:left w:val="single" w:sz="6" w:space="0" w:color="FFFFFF"/>
          <w:bottom w:val="single" w:sz="6" w:space="0" w:color="FFFFFF"/>
          <w:right w:val="single" w:sz="6" w:space="0" w:color="FFFFFF"/>
        </w:pBdr>
        <w:shd w:val="solid" w:color="FFFFFF" w:fill="FFFFFF"/>
        <w:tabs>
          <w:tab w:val="left" w:pos="-1080"/>
          <w:tab w:val="left" w:pos="-720"/>
          <w:tab w:val="left" w:pos="362"/>
          <w:tab w:val="left" w:pos="7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sz w:val="20"/>
          <w:szCs w:val="20"/>
        </w:rPr>
      </w:pPr>
      <w:r w:rsidRPr="005A1DB6">
        <w:rPr>
          <w:rFonts w:ascii="Arial" w:hAnsi="Arial" w:cs="Arial"/>
          <w:sz w:val="20"/>
          <w:szCs w:val="20"/>
        </w:rPr>
        <w:t xml:space="preserve">For applications </w:t>
      </w:r>
      <w:r w:rsidR="00556C36">
        <w:rPr>
          <w:rFonts w:ascii="Arial" w:hAnsi="Arial" w:cs="Arial"/>
          <w:sz w:val="20"/>
          <w:szCs w:val="20"/>
        </w:rPr>
        <w:t xml:space="preserve">recommended for a subaward, </w:t>
      </w:r>
      <w:r w:rsidRPr="005A1DB6">
        <w:rPr>
          <w:rFonts w:ascii="Arial" w:hAnsi="Arial" w:cs="Arial"/>
          <w:sz w:val="20"/>
          <w:szCs w:val="20"/>
        </w:rPr>
        <w:t xml:space="preserve">based upon the recommendations of the Review </w:t>
      </w:r>
      <w:r w:rsidR="00556C36">
        <w:rPr>
          <w:rFonts w:ascii="Arial" w:hAnsi="Arial" w:cs="Arial"/>
          <w:sz w:val="20"/>
          <w:szCs w:val="20"/>
        </w:rPr>
        <w:t>Team</w:t>
      </w:r>
      <w:r w:rsidRPr="005A1DB6">
        <w:rPr>
          <w:rFonts w:ascii="Arial" w:hAnsi="Arial" w:cs="Arial"/>
          <w:sz w:val="20"/>
          <w:szCs w:val="20"/>
        </w:rPr>
        <w:t>, OCJA personnel and the applicant negotiate conditions of the proposed project and/or its budget. This may include modifications to objectives and activities for the project.</w:t>
      </w:r>
    </w:p>
    <w:p w14:paraId="4AF52328" w14:textId="77777777" w:rsidR="000E5692" w:rsidRPr="005A1DB6" w:rsidRDefault="000E5692" w:rsidP="008C5BE8">
      <w:pPr>
        <w:pStyle w:val="Subhead"/>
        <w:widowControl w:val="0"/>
        <w:tabs>
          <w:tab w:val="left" w:pos="90"/>
        </w:tabs>
        <w:spacing w:after="0"/>
        <w:ind w:left="360"/>
        <w:rPr>
          <w:rFonts w:ascii="Arial" w:hAnsi="Arial" w:cs="Arial"/>
          <w:b/>
          <w:sz w:val="20"/>
          <w:u w:val="single"/>
        </w:rPr>
      </w:pPr>
      <w:r w:rsidRPr="005A1DB6">
        <w:rPr>
          <w:rFonts w:ascii="Arial" w:hAnsi="Arial" w:cs="Arial"/>
          <w:b/>
          <w:bCs/>
          <w:sz w:val="20"/>
          <w:u w:val="single"/>
        </w:rPr>
        <w:t>Allowable Expenses</w:t>
      </w:r>
    </w:p>
    <w:p w14:paraId="395290B8"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Project personnel salaries and benefits, including overtime pay.</w:t>
      </w:r>
    </w:p>
    <w:p w14:paraId="2F86BEDB"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Equipment necessary for implementation of the program.</w:t>
      </w:r>
    </w:p>
    <w:p w14:paraId="5F54B37E"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Building rental.</w:t>
      </w:r>
    </w:p>
    <w:p w14:paraId="4F76E41B"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Project personnel travel and training.</w:t>
      </w:r>
    </w:p>
    <w:p w14:paraId="1F19B8E7"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Audits.</w:t>
      </w:r>
    </w:p>
    <w:p w14:paraId="38D72845"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Supplies and operating expenses directly related to project operation.</w:t>
      </w:r>
    </w:p>
    <w:p w14:paraId="3130BB4E" w14:textId="59AC6494" w:rsidR="000E5692" w:rsidRPr="005A1DB6" w:rsidRDefault="000E5692" w:rsidP="005A1DB6">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900"/>
        <w:rPr>
          <w:rFonts w:ascii="Arial" w:hAnsi="Arial" w:cs="Arial"/>
          <w:szCs w:val="20"/>
        </w:rPr>
      </w:pPr>
      <w:r w:rsidRPr="005A1DB6">
        <w:rPr>
          <w:rFonts w:ascii="Arial" w:hAnsi="Arial" w:cs="Arial"/>
          <w:szCs w:val="20"/>
        </w:rPr>
        <w:t>Professional services (including contractors and consultants). Costs must fall within federally approved policy</w:t>
      </w:r>
      <w:r w:rsidR="005A1DB6">
        <w:rPr>
          <w:rFonts w:ascii="Arial" w:hAnsi="Arial" w:cs="Arial"/>
          <w:szCs w:val="20"/>
        </w:rPr>
        <w:t>.</w:t>
      </w:r>
      <w:r w:rsidRPr="005A1DB6">
        <w:rPr>
          <w:rFonts w:ascii="Arial" w:hAnsi="Arial" w:cs="Arial"/>
          <w:szCs w:val="20"/>
        </w:rPr>
        <w:t xml:space="preserve"> </w:t>
      </w:r>
      <w:r w:rsidR="005A1DB6">
        <w:rPr>
          <w:rFonts w:ascii="Arial" w:hAnsi="Arial" w:cs="Arial"/>
          <w:szCs w:val="20"/>
        </w:rPr>
        <w:t>(</w:t>
      </w:r>
      <w:r w:rsidRPr="005A1DB6">
        <w:rPr>
          <w:rFonts w:ascii="Arial" w:hAnsi="Arial" w:cs="Arial"/>
          <w:szCs w:val="20"/>
        </w:rPr>
        <w:t>$650.00 per day or $81.25 per hour.</w:t>
      </w:r>
      <w:r w:rsidR="005A1DB6">
        <w:rPr>
          <w:rFonts w:ascii="Arial" w:hAnsi="Arial" w:cs="Arial"/>
          <w:szCs w:val="20"/>
        </w:rPr>
        <w:t>)</w:t>
      </w:r>
    </w:p>
    <w:p w14:paraId="358E69D1" w14:textId="77777777" w:rsidR="000E5692" w:rsidRPr="005A1DB6" w:rsidRDefault="000E5692" w:rsidP="00CC5F3C">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900"/>
          <w:tab w:val="left" w:pos="2160"/>
          <w:tab w:val="left" w:pos="2880"/>
          <w:tab w:val="left" w:pos="3150"/>
          <w:tab w:val="left" w:pos="4320"/>
          <w:tab w:val="left" w:pos="5040"/>
          <w:tab w:val="left" w:pos="5760"/>
          <w:tab w:val="left" w:pos="6480"/>
          <w:tab w:val="left" w:pos="7200"/>
          <w:tab w:val="left" w:pos="7920"/>
          <w:tab w:val="left" w:pos="8640"/>
          <w:tab w:val="left" w:pos="9360"/>
        </w:tabs>
        <w:ind w:left="450" w:firstLine="0"/>
        <w:rPr>
          <w:rFonts w:ascii="Arial" w:hAnsi="Arial" w:cs="Arial"/>
          <w:szCs w:val="20"/>
        </w:rPr>
      </w:pPr>
      <w:r w:rsidRPr="005A1DB6">
        <w:rPr>
          <w:rFonts w:ascii="Arial" w:hAnsi="Arial" w:cs="Arial"/>
          <w:szCs w:val="20"/>
        </w:rPr>
        <w:t xml:space="preserve">Tips for Rideshare or Taxi </w:t>
      </w:r>
      <w:r w:rsidRPr="005A1DB6">
        <w:rPr>
          <w:rFonts w:ascii="Arial" w:hAnsi="Arial" w:cs="Arial"/>
          <w:b/>
          <w:bCs/>
          <w:szCs w:val="20"/>
        </w:rPr>
        <w:t>with receipt.</w:t>
      </w:r>
    </w:p>
    <w:p w14:paraId="337E3F88" w14:textId="77777777" w:rsidR="000E5692" w:rsidRPr="005A1DB6" w:rsidRDefault="000E5692" w:rsidP="008C5BE8">
      <w:pPr>
        <w:spacing w:after="0"/>
        <w:ind w:left="360"/>
        <w:rPr>
          <w:rFonts w:ascii="Arial" w:hAnsi="Arial" w:cs="Arial"/>
          <w:b/>
          <w:bCs/>
          <w:sz w:val="20"/>
          <w:szCs w:val="20"/>
          <w:u w:val="single"/>
        </w:rPr>
      </w:pPr>
    </w:p>
    <w:p w14:paraId="0D581EA0" w14:textId="77777777" w:rsidR="000E5692" w:rsidRPr="005A1DB6" w:rsidRDefault="000E5692" w:rsidP="008C5BE8">
      <w:pPr>
        <w:spacing w:after="0"/>
        <w:ind w:left="360"/>
        <w:rPr>
          <w:rFonts w:ascii="Arial" w:hAnsi="Arial" w:cs="Arial"/>
          <w:b/>
          <w:bCs/>
          <w:sz w:val="20"/>
          <w:szCs w:val="20"/>
          <w:u w:val="single"/>
        </w:rPr>
      </w:pPr>
      <w:r w:rsidRPr="005A1DB6">
        <w:rPr>
          <w:rFonts w:ascii="Arial" w:hAnsi="Arial" w:cs="Arial"/>
          <w:b/>
          <w:bCs/>
          <w:sz w:val="20"/>
          <w:szCs w:val="20"/>
          <w:u w:val="single"/>
        </w:rPr>
        <w:t>Unallowable Expenses</w:t>
      </w:r>
    </w:p>
    <w:p w14:paraId="089B87EA" w14:textId="77777777" w:rsidR="000E5692" w:rsidRDefault="000E5692" w:rsidP="008C5BE8">
      <w:pPr>
        <w:spacing w:after="0"/>
        <w:ind w:left="360"/>
        <w:rPr>
          <w:rFonts w:ascii="Arial" w:hAnsi="Arial" w:cs="Arial"/>
          <w:b/>
          <w:bCs/>
          <w:u w:val="single"/>
        </w:rPr>
      </w:pPr>
    </w:p>
    <w:tbl>
      <w:tblPr>
        <w:tblStyle w:val="TableGrid"/>
        <w:tblW w:w="10615" w:type="dxa"/>
        <w:tblLook w:val="04A0" w:firstRow="1" w:lastRow="0" w:firstColumn="1" w:lastColumn="0" w:noHBand="0" w:noVBand="1"/>
      </w:tblPr>
      <w:tblGrid>
        <w:gridCol w:w="5665"/>
        <w:gridCol w:w="4950"/>
      </w:tblGrid>
      <w:tr w:rsidR="000E5692" w14:paraId="4AD48EB9" w14:textId="77777777" w:rsidTr="00F00AA8">
        <w:tc>
          <w:tcPr>
            <w:tcW w:w="5665" w:type="dxa"/>
          </w:tcPr>
          <w:p w14:paraId="5D041A31" w14:textId="77777777" w:rsidR="004E2C77" w:rsidRPr="00A37598" w:rsidRDefault="004E2C77"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b/>
                <w:bCs/>
                <w:szCs w:val="20"/>
              </w:rPr>
            </w:pPr>
            <w:r w:rsidRPr="00A37598">
              <w:rPr>
                <w:rFonts w:ascii="Arial" w:hAnsi="Arial" w:cs="Arial"/>
                <w:b/>
                <w:bCs/>
                <w:szCs w:val="20"/>
              </w:rPr>
              <w:t>Indirect Costs</w:t>
            </w:r>
          </w:p>
          <w:p w14:paraId="51B9E0CB" w14:textId="50EADBEE"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 xml:space="preserve">Any expenditure not related to the </w:t>
            </w:r>
            <w:r>
              <w:rPr>
                <w:rFonts w:ascii="Arial" w:hAnsi="Arial" w:cs="Arial"/>
                <w:szCs w:val="20"/>
              </w:rPr>
              <w:t>funded project.</w:t>
            </w:r>
          </w:p>
          <w:p w14:paraId="62F19BD8" w14:textId="25004DEC"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 xml:space="preserve">Badges and personal items necessary for any job-related duties, </w:t>
            </w:r>
            <w:r w:rsidR="00BD5B3E" w:rsidRPr="00956C8F">
              <w:rPr>
                <w:rFonts w:ascii="Arial" w:hAnsi="Arial" w:cs="Arial"/>
                <w:szCs w:val="20"/>
              </w:rPr>
              <w:t>i.e.</w:t>
            </w:r>
            <w:r w:rsidRPr="00956C8F">
              <w:rPr>
                <w:rFonts w:ascii="Arial" w:hAnsi="Arial" w:cs="Arial"/>
                <w:szCs w:val="20"/>
              </w:rPr>
              <w:t xml:space="preserve">, side arms, identification badges, etc. </w:t>
            </w:r>
          </w:p>
          <w:p w14:paraId="69F48DF9"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Bar charges/alcoholic beverages.</w:t>
            </w:r>
          </w:p>
          <w:p w14:paraId="65F787DC"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Bonuses, commissions, gifts and incentives.</w:t>
            </w:r>
          </w:p>
          <w:p w14:paraId="6423ED2B"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Bomb pay.</w:t>
            </w:r>
          </w:p>
          <w:p w14:paraId="514E7A30" w14:textId="77777777" w:rsidR="000E5692"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Business cards.</w:t>
            </w:r>
          </w:p>
          <w:p w14:paraId="4AB26F09" w14:textId="77777777" w:rsidR="000E5692"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Pr>
                <w:rFonts w:ascii="Arial" w:hAnsi="Arial" w:cs="Arial"/>
                <w:szCs w:val="20"/>
              </w:rPr>
              <w:t>Car wash</w:t>
            </w:r>
          </w:p>
          <w:p w14:paraId="3A5A7FD1"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Pr>
                <w:rFonts w:ascii="Arial" w:hAnsi="Arial" w:cs="Arial"/>
                <w:szCs w:val="20"/>
              </w:rPr>
              <w:lastRenderedPageBreak/>
              <w:t>Construction</w:t>
            </w:r>
          </w:p>
          <w:p w14:paraId="3CE63CB5"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Conference rooms.</w:t>
            </w:r>
          </w:p>
          <w:p w14:paraId="67B3C60A"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Costs incurred before the project start date or after the expiration of the project period.</w:t>
            </w:r>
          </w:p>
          <w:p w14:paraId="74EA648F"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Food</w:t>
            </w:r>
            <w:r>
              <w:rPr>
                <w:rFonts w:ascii="Arial" w:hAnsi="Arial" w:cs="Arial"/>
                <w:szCs w:val="20"/>
              </w:rPr>
              <w:t>,</w:t>
            </w:r>
            <w:r w:rsidRPr="00956C8F">
              <w:rPr>
                <w:rFonts w:ascii="Arial" w:hAnsi="Arial" w:cs="Arial"/>
                <w:szCs w:val="20"/>
              </w:rPr>
              <w:t xml:space="preserve"> beverages</w:t>
            </w:r>
            <w:r>
              <w:rPr>
                <w:rFonts w:ascii="Arial" w:hAnsi="Arial" w:cs="Arial"/>
                <w:szCs w:val="20"/>
              </w:rPr>
              <w:t xml:space="preserve"> and entertainment</w:t>
            </w:r>
          </w:p>
          <w:p w14:paraId="5F20B8DC"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Expense of organized fund-raising.</w:t>
            </w:r>
          </w:p>
          <w:p w14:paraId="0560B3F4"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8B0CC9">
              <w:rPr>
                <w:rFonts w:ascii="Arial" w:hAnsi="Arial" w:cs="Arial"/>
                <w:b/>
                <w:bCs/>
                <w:szCs w:val="20"/>
              </w:rPr>
              <w:t>Late charges</w:t>
            </w:r>
            <w:r>
              <w:rPr>
                <w:rFonts w:ascii="Arial" w:hAnsi="Arial" w:cs="Arial"/>
                <w:szCs w:val="20"/>
              </w:rPr>
              <w:t>, f</w:t>
            </w:r>
            <w:r w:rsidRPr="00956C8F">
              <w:rPr>
                <w:rFonts w:ascii="Arial" w:hAnsi="Arial" w:cs="Arial"/>
                <w:szCs w:val="20"/>
              </w:rPr>
              <w:t>ines and penalties.</w:t>
            </w:r>
          </w:p>
          <w:p w14:paraId="69E45DEC" w14:textId="77777777" w:rsidR="000E5692" w:rsidRPr="00956C8F" w:rsidRDefault="000E5692" w:rsidP="00A44FE5">
            <w:pPr>
              <w:pStyle w:val="Level2"/>
              <w:numPr>
                <w:ilvl w:val="0"/>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956C8F">
              <w:rPr>
                <w:rFonts w:ascii="Arial" w:hAnsi="Arial" w:cs="Arial"/>
                <w:szCs w:val="20"/>
              </w:rPr>
              <w:t>Home office workspace and related utilities.</w:t>
            </w:r>
          </w:p>
          <w:p w14:paraId="78F40F1B" w14:textId="7C274E68" w:rsidR="000E5692" w:rsidRPr="000D57E8"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 w:val="22"/>
                <w:szCs w:val="22"/>
              </w:rPr>
            </w:pPr>
            <w:r w:rsidRPr="00956C8F">
              <w:rPr>
                <w:rFonts w:ascii="Arial" w:hAnsi="Arial" w:cs="Arial"/>
                <w:szCs w:val="20"/>
              </w:rPr>
              <w:t xml:space="preserve">Indirect costs unless there is proof of certification by the lead cosignant agency </w:t>
            </w:r>
          </w:p>
          <w:p w14:paraId="45F47FFC" w14:textId="77777777" w:rsidR="000E5692" w:rsidRPr="008F576B"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108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2"/>
              <w:rPr>
                <w:rFonts w:ascii="Arial" w:hAnsi="Arial" w:cs="Arial"/>
                <w:szCs w:val="20"/>
              </w:rPr>
            </w:pPr>
            <w:r w:rsidRPr="008F576B">
              <w:rPr>
                <w:rFonts w:ascii="Arial" w:hAnsi="Arial" w:cs="Arial"/>
                <w:szCs w:val="20"/>
              </w:rPr>
              <w:t>Military type equipment.</w:t>
            </w:r>
          </w:p>
        </w:tc>
        <w:tc>
          <w:tcPr>
            <w:tcW w:w="4950" w:type="dxa"/>
          </w:tcPr>
          <w:p w14:paraId="4FDEC614"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lastRenderedPageBreak/>
              <w:t>Land/building acquisitions.</w:t>
            </w:r>
          </w:p>
          <w:p w14:paraId="3061DDCF"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Pr>
                <w:rFonts w:ascii="Arial" w:hAnsi="Arial" w:cs="Arial"/>
                <w:szCs w:val="20"/>
              </w:rPr>
              <w:t>Travel Insurance</w:t>
            </w:r>
          </w:p>
          <w:p w14:paraId="3587214C" w14:textId="77777777" w:rsidR="000E5692"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Lobbying, political contributions, and legislative liaison activities.</w:t>
            </w:r>
          </w:p>
          <w:p w14:paraId="1C1524F2"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Membership Dues and Professional Fees.</w:t>
            </w:r>
          </w:p>
          <w:p w14:paraId="72372490" w14:textId="0ECAA82B" w:rsidR="000E5692" w:rsidRPr="00956C8F" w:rsidRDefault="00447923"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Pr>
                <w:rFonts w:ascii="Arial" w:hAnsi="Arial" w:cs="Arial"/>
                <w:szCs w:val="20"/>
              </w:rPr>
              <w:t>S</w:t>
            </w:r>
            <w:r w:rsidR="000E5692" w:rsidRPr="00956C8F">
              <w:rPr>
                <w:rFonts w:ascii="Arial" w:hAnsi="Arial" w:cs="Arial"/>
                <w:szCs w:val="20"/>
              </w:rPr>
              <w:t>ubscriptions.</w:t>
            </w:r>
          </w:p>
          <w:p w14:paraId="4882A18C" w14:textId="77777777" w:rsidR="000E5692"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Promotional items.</w:t>
            </w:r>
          </w:p>
          <w:p w14:paraId="567C4DCD"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Pr>
                <w:rFonts w:ascii="Arial" w:hAnsi="Arial" w:cs="Arial"/>
                <w:szCs w:val="20"/>
              </w:rPr>
              <w:t xml:space="preserve">Professional License fee or renewals required as a condition of the job. </w:t>
            </w:r>
          </w:p>
          <w:p w14:paraId="79C1986C" w14:textId="77777777" w:rsidR="000E5692"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lastRenderedPageBreak/>
              <w:t>Rental cars – unless previously justified and preapproved by OCJA.</w:t>
            </w:r>
          </w:p>
          <w:p w14:paraId="1301571B" w14:textId="77777777" w:rsidR="000E5692" w:rsidRPr="008F576B"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8F576B">
              <w:rPr>
                <w:rFonts w:ascii="Arial" w:hAnsi="Arial" w:cs="Arial"/>
                <w:szCs w:val="20"/>
              </w:rPr>
              <w:t xml:space="preserve">Sporting events. </w:t>
            </w:r>
          </w:p>
          <w:p w14:paraId="357761A1"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State and local sales taxes.</w:t>
            </w:r>
          </w:p>
          <w:p w14:paraId="3FE92785"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Tips on per diem.</w:t>
            </w:r>
          </w:p>
          <w:p w14:paraId="6E9DDE79"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Honoraria.</w:t>
            </w:r>
          </w:p>
          <w:p w14:paraId="396CBAE6"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Corporate Formation.</w:t>
            </w:r>
          </w:p>
          <w:p w14:paraId="1B4AD59C" w14:textId="77777777" w:rsidR="000E5692" w:rsidRPr="00956C8F"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Compensation for Federal Employees.</w:t>
            </w:r>
          </w:p>
          <w:p w14:paraId="20F18329" w14:textId="77777777" w:rsidR="000E5692"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sidRPr="00956C8F">
              <w:rPr>
                <w:rFonts w:ascii="Arial" w:hAnsi="Arial" w:cs="Arial"/>
                <w:szCs w:val="20"/>
              </w:rPr>
              <w:t>Passport charges.</w:t>
            </w:r>
          </w:p>
          <w:p w14:paraId="6C418C4A" w14:textId="77777777" w:rsidR="000E5692"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szCs w:val="20"/>
              </w:rPr>
            </w:pPr>
            <w:r>
              <w:rPr>
                <w:rFonts w:ascii="Arial" w:hAnsi="Arial" w:cs="Arial"/>
                <w:szCs w:val="20"/>
              </w:rPr>
              <w:t>UAV – Drones</w:t>
            </w:r>
          </w:p>
          <w:p w14:paraId="29AFEF44" w14:textId="34DDEB94" w:rsidR="000E5692" w:rsidRPr="005B2D29" w:rsidRDefault="000E5692" w:rsidP="00A44FE5">
            <w:pPr>
              <w:pStyle w:val="Level2"/>
              <w:numPr>
                <w:ilvl w:val="1"/>
                <w:numId w:val="1"/>
              </w:numPr>
              <w:pBdr>
                <w:top w:val="single" w:sz="6" w:space="0" w:color="FFFFFF"/>
                <w:left w:val="single" w:sz="6" w:space="0" w:color="FFFFFF"/>
                <w:bottom w:val="single" w:sz="6" w:space="0" w:color="FFFFFF"/>
                <w:right w:val="single" w:sz="6" w:space="0" w:color="FFFFFF"/>
              </w:pBdr>
              <w:shd w:val="solid" w:color="FFFFFF" w:fill="FFFFFF"/>
              <w:tabs>
                <w:tab w:val="clear" w:pos="360"/>
                <w:tab w:val="left" w:pos="-1080"/>
                <w:tab w:val="left" w:pos="-720"/>
                <w:tab w:val="num" w:pos="696"/>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6"/>
              <w:rPr>
                <w:rFonts w:ascii="Arial" w:hAnsi="Arial" w:cs="Arial"/>
                <w:b/>
                <w:bCs/>
                <w:szCs w:val="20"/>
              </w:rPr>
            </w:pPr>
            <w:r w:rsidRPr="005B2D29">
              <w:rPr>
                <w:rFonts w:ascii="Arial" w:hAnsi="Arial" w:cs="Arial"/>
                <w:b/>
                <w:bCs/>
                <w:szCs w:val="20"/>
              </w:rPr>
              <w:t xml:space="preserve">Travel expenses over GSA rates without prior </w:t>
            </w:r>
            <w:r w:rsidR="00FD1EC3" w:rsidRPr="005B2D29">
              <w:rPr>
                <w:rFonts w:ascii="Arial" w:hAnsi="Arial" w:cs="Arial"/>
                <w:b/>
                <w:bCs/>
                <w:szCs w:val="20"/>
              </w:rPr>
              <w:t xml:space="preserve">OCJA </w:t>
            </w:r>
            <w:r w:rsidRPr="005B2D29">
              <w:rPr>
                <w:rFonts w:ascii="Arial" w:hAnsi="Arial" w:cs="Arial"/>
                <w:b/>
                <w:bCs/>
                <w:szCs w:val="20"/>
              </w:rPr>
              <w:t xml:space="preserve">approval </w:t>
            </w:r>
          </w:p>
          <w:p w14:paraId="5D7ACB42" w14:textId="77777777" w:rsidR="000E5692" w:rsidRPr="00956C8F" w:rsidRDefault="000E5692" w:rsidP="008C5BE8">
            <w:pPr>
              <w:ind w:left="360"/>
              <w:rPr>
                <w:rFonts w:ascii="Arial" w:hAnsi="Arial" w:cs="Arial"/>
                <w:b/>
                <w:bCs/>
                <w:sz w:val="20"/>
                <w:szCs w:val="20"/>
                <w:u w:val="single"/>
              </w:rPr>
            </w:pPr>
          </w:p>
        </w:tc>
      </w:tr>
    </w:tbl>
    <w:p w14:paraId="577430B0" w14:textId="77777777" w:rsidR="000E5692" w:rsidRDefault="000E5692" w:rsidP="008C5BE8">
      <w:pPr>
        <w:pStyle w:val="Heading6"/>
        <w:spacing w:before="0"/>
        <w:ind w:left="360"/>
        <w:rPr>
          <w:rFonts w:ascii="Arial" w:hAnsi="Arial" w:cs="Arial"/>
          <w:color w:val="auto"/>
        </w:rPr>
      </w:pPr>
      <w:bookmarkStart w:id="28" w:name="_Example"/>
      <w:bookmarkEnd w:id="28"/>
    </w:p>
    <w:p w14:paraId="05A6B043" w14:textId="6F15FCD9" w:rsidR="00744B28" w:rsidRPr="005A1DB6" w:rsidRDefault="00744B28" w:rsidP="008C5BE8">
      <w:pPr>
        <w:spacing w:after="120"/>
        <w:ind w:left="360"/>
        <w:jc w:val="center"/>
        <w:rPr>
          <w:rFonts w:ascii="Arial" w:hAnsi="Arial" w:cs="Arial"/>
          <w:b/>
          <w:sz w:val="20"/>
          <w:szCs w:val="20"/>
        </w:rPr>
      </w:pPr>
      <w:r w:rsidRPr="005A1DB6">
        <w:rPr>
          <w:rFonts w:ascii="Arial" w:hAnsi="Arial" w:cs="Arial"/>
          <w:b/>
          <w:sz w:val="20"/>
          <w:szCs w:val="20"/>
        </w:rPr>
        <w:t>GENERAL INFORMATION</w:t>
      </w:r>
    </w:p>
    <w:p w14:paraId="66C49DB4" w14:textId="77777777" w:rsidR="00744B28" w:rsidRPr="005A1DB6" w:rsidRDefault="00744B28" w:rsidP="008C5BE8">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0"/>
          <w:szCs w:val="20"/>
          <w:u w:val="single"/>
        </w:rPr>
      </w:pPr>
      <w:r w:rsidRPr="005A1DB6">
        <w:rPr>
          <w:rFonts w:ascii="Arial" w:hAnsi="Arial" w:cs="Arial"/>
          <w:b/>
          <w:sz w:val="20"/>
          <w:szCs w:val="20"/>
          <w:u w:val="single"/>
        </w:rPr>
        <w:t>Reimbursement Notice</w:t>
      </w:r>
    </w:p>
    <w:p w14:paraId="1FE2F868" w14:textId="77777777" w:rsidR="00744B28" w:rsidRPr="005A1DB6" w:rsidRDefault="00744B28" w:rsidP="008C5BE8">
      <w:pPr>
        <w:tabs>
          <w:tab w:val="left" w:pos="-1800"/>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r w:rsidRPr="005A1DB6">
        <w:rPr>
          <w:rFonts w:ascii="Arial" w:hAnsi="Arial" w:cs="Arial"/>
          <w:sz w:val="20"/>
          <w:szCs w:val="20"/>
        </w:rPr>
        <w:t xml:space="preserve">OCJA grants and programs are </w:t>
      </w:r>
      <w:r w:rsidRPr="005A1DB6">
        <w:rPr>
          <w:rFonts w:ascii="Arial" w:hAnsi="Arial" w:cs="Arial"/>
          <w:b/>
          <w:sz w:val="20"/>
          <w:szCs w:val="20"/>
        </w:rPr>
        <w:t>reimbursement funded only</w:t>
      </w:r>
      <w:r w:rsidRPr="005A1DB6">
        <w:rPr>
          <w:rFonts w:ascii="Arial" w:hAnsi="Arial" w:cs="Arial"/>
          <w:sz w:val="20"/>
          <w:szCs w:val="20"/>
        </w:rPr>
        <w:t>. Subrecipient agencies must pay for approved grant expenses from their budget and submit a Financial Claim to OCJA for reimbursement. OCJA staff reviews the Financial Claim and corresponding backup documentation for eligible expenses within the scope of the grant and once approved will process the claim for reimbursement.  Delinquent monthly narrative Progress Reports will delay reimbursement or payment of financial claims.</w:t>
      </w:r>
    </w:p>
    <w:p w14:paraId="6160647A" w14:textId="77777777" w:rsidR="00744B28" w:rsidRPr="005A1DB6" w:rsidRDefault="00744B28" w:rsidP="008C5BE8">
      <w:pPr>
        <w:keepNext/>
        <w:keepLines/>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ind w:left="360"/>
        <w:jc w:val="center"/>
        <w:rPr>
          <w:rFonts w:ascii="Arial" w:hAnsi="Arial" w:cs="Arial"/>
          <w:b/>
          <w:bCs/>
          <w:color w:val="000000"/>
          <w:sz w:val="20"/>
          <w:szCs w:val="20"/>
          <w:u w:val="single"/>
        </w:rPr>
      </w:pPr>
      <w:r w:rsidRPr="005A1DB6">
        <w:rPr>
          <w:rFonts w:ascii="Arial" w:hAnsi="Arial" w:cs="Arial"/>
          <w:b/>
          <w:bCs/>
          <w:color w:val="000000"/>
          <w:sz w:val="20"/>
          <w:szCs w:val="20"/>
          <w:u w:val="single"/>
        </w:rPr>
        <w:t>Fiscal Responsibilities</w:t>
      </w:r>
    </w:p>
    <w:p w14:paraId="1B2AF092" w14:textId="77777777" w:rsidR="00A37598" w:rsidRPr="005A1DB6" w:rsidRDefault="00744B28" w:rsidP="008C5BE8">
      <w:pPr>
        <w:keepNext/>
        <w:keepLines/>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spacing w:after="120" w:line="240" w:lineRule="auto"/>
        <w:ind w:left="360"/>
        <w:rPr>
          <w:rFonts w:ascii="Arial" w:hAnsi="Arial" w:cs="Arial"/>
          <w:color w:val="000000"/>
          <w:sz w:val="20"/>
          <w:szCs w:val="20"/>
        </w:rPr>
      </w:pPr>
      <w:r w:rsidRPr="005A1DB6">
        <w:rPr>
          <w:rFonts w:ascii="Arial" w:hAnsi="Arial" w:cs="Arial"/>
          <w:color w:val="000000"/>
          <w:sz w:val="20"/>
          <w:szCs w:val="20"/>
        </w:rPr>
        <w:t xml:space="preserve">Federal mandates require all </w:t>
      </w:r>
      <w:r w:rsidRPr="005A1DB6">
        <w:rPr>
          <w:rFonts w:ascii="Arial" w:hAnsi="Arial" w:cs="Arial"/>
          <w:sz w:val="20"/>
          <w:szCs w:val="20"/>
        </w:rPr>
        <w:t>subrecipient</w:t>
      </w:r>
      <w:r w:rsidRPr="005A1DB6">
        <w:rPr>
          <w:rFonts w:ascii="Arial" w:hAnsi="Arial" w:cs="Arial"/>
          <w:color w:val="000000"/>
          <w:sz w:val="20"/>
          <w:szCs w:val="20"/>
        </w:rPr>
        <w:t xml:space="preserve">s of federal funding to establish and maintain accounting systems and financial records that accurately account for awarded funds.  Accounting systems for all awards </w:t>
      </w:r>
      <w:r w:rsidRPr="005A1DB6">
        <w:rPr>
          <w:rFonts w:ascii="Arial" w:hAnsi="Arial" w:cs="Arial"/>
          <w:b/>
          <w:bCs/>
          <w:color w:val="000000"/>
          <w:sz w:val="20"/>
          <w:szCs w:val="20"/>
        </w:rPr>
        <w:t>must</w:t>
      </w:r>
      <w:r w:rsidRPr="005A1DB6">
        <w:rPr>
          <w:rFonts w:ascii="Arial" w:hAnsi="Arial" w:cs="Arial"/>
          <w:color w:val="000000"/>
          <w:sz w:val="20"/>
          <w:szCs w:val="20"/>
        </w:rPr>
        <w:t xml:space="preserve"> ensure the following:</w:t>
      </w:r>
    </w:p>
    <w:p w14:paraId="52606CFE" w14:textId="592FD5D3" w:rsidR="00744B28" w:rsidRPr="005A1DB6" w:rsidRDefault="00744B28" w:rsidP="008C5BE8">
      <w:pPr>
        <w:pStyle w:val="ListParagraph"/>
        <w:keepNext/>
        <w:keepLines/>
        <w:numPr>
          <w:ilvl w:val="0"/>
          <w:numId w:val="1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spacing w:after="120" w:line="240" w:lineRule="auto"/>
        <w:ind w:left="360" w:firstLine="0"/>
        <w:rPr>
          <w:rFonts w:ascii="Arial" w:hAnsi="Arial" w:cs="Arial"/>
          <w:sz w:val="20"/>
          <w:szCs w:val="20"/>
        </w:rPr>
      </w:pPr>
      <w:r w:rsidRPr="005A1DB6">
        <w:rPr>
          <w:rFonts w:ascii="Arial" w:hAnsi="Arial" w:cs="Arial"/>
          <w:color w:val="000000"/>
          <w:sz w:val="20"/>
          <w:szCs w:val="20"/>
        </w:rPr>
        <w:t xml:space="preserve">Federal and program funds are </w:t>
      </w:r>
      <w:r w:rsidRPr="005A1DB6">
        <w:rPr>
          <w:rFonts w:ascii="Arial" w:hAnsi="Arial" w:cs="Arial"/>
          <w:b/>
          <w:bCs/>
          <w:color w:val="000000"/>
          <w:sz w:val="20"/>
          <w:szCs w:val="20"/>
        </w:rPr>
        <w:t>NOT</w:t>
      </w:r>
      <w:r w:rsidRPr="005A1DB6">
        <w:rPr>
          <w:rFonts w:ascii="Arial" w:hAnsi="Arial" w:cs="Arial"/>
          <w:color w:val="000000"/>
          <w:sz w:val="20"/>
          <w:szCs w:val="20"/>
        </w:rPr>
        <w:t xml:space="preserve"> commingled with funds from other federal grant sources.</w:t>
      </w:r>
    </w:p>
    <w:p w14:paraId="1C3B1ED1" w14:textId="77777777" w:rsidR="00A37598" w:rsidRPr="005A1DB6" w:rsidRDefault="00744B28" w:rsidP="008C5BE8">
      <w:pPr>
        <w:pStyle w:val="Level11"/>
        <w:numPr>
          <w:ilvl w:val="0"/>
          <w:numId w:val="1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spacing w:after="55"/>
        <w:ind w:left="360" w:firstLine="0"/>
        <w:outlineLvl w:val="9"/>
        <w:rPr>
          <w:rFonts w:ascii="Arial" w:hAnsi="Arial" w:cs="Arial"/>
          <w:szCs w:val="20"/>
        </w:rPr>
      </w:pPr>
      <w:r w:rsidRPr="005A1DB6">
        <w:rPr>
          <w:rFonts w:ascii="Arial" w:hAnsi="Arial" w:cs="Arial"/>
          <w:color w:val="000000"/>
          <w:szCs w:val="20"/>
        </w:rPr>
        <w:t>The accounting system presents and classifies historical cost of the grant/program as required for budgetary and auditing purposes.</w:t>
      </w:r>
      <w:r w:rsidRPr="005A1DB6">
        <w:rPr>
          <w:rFonts w:ascii="Arial" w:hAnsi="Arial" w:cs="Arial"/>
          <w:szCs w:val="20"/>
        </w:rPr>
        <w:t xml:space="preserve"> </w:t>
      </w:r>
    </w:p>
    <w:p w14:paraId="7D697072" w14:textId="4685F5FF" w:rsidR="00744B28" w:rsidRPr="005A1DB6" w:rsidRDefault="00744B28" w:rsidP="008C5BE8">
      <w:pPr>
        <w:pStyle w:val="Level11"/>
        <w:numPr>
          <w:ilvl w:val="0"/>
          <w:numId w:val="1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spacing w:after="55"/>
        <w:ind w:left="360" w:firstLine="0"/>
        <w:outlineLvl w:val="9"/>
        <w:rPr>
          <w:rFonts w:ascii="Arial" w:hAnsi="Arial" w:cs="Arial"/>
          <w:szCs w:val="20"/>
        </w:rPr>
      </w:pPr>
      <w:r w:rsidRPr="005A1DB6">
        <w:rPr>
          <w:rFonts w:ascii="Arial" w:hAnsi="Arial" w:cs="Arial"/>
          <w:szCs w:val="20"/>
        </w:rPr>
        <w:t>Funds specifically budgeted and/or received for one project cannot be used to support another.</w:t>
      </w:r>
    </w:p>
    <w:p w14:paraId="0AEB4503" w14:textId="77777777" w:rsidR="00744B28" w:rsidRPr="005A1DB6" w:rsidRDefault="00744B28" w:rsidP="008C5BE8">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b/>
          <w:color w:val="FF0000"/>
          <w:szCs w:val="20"/>
          <w:u w:val="single"/>
        </w:rPr>
      </w:pPr>
    </w:p>
    <w:p w14:paraId="7EC3370A" w14:textId="77777777" w:rsidR="00744B28" w:rsidRPr="005A1DB6" w:rsidRDefault="00744B28" w:rsidP="008C5BE8">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360"/>
        <w:jc w:val="center"/>
        <w:rPr>
          <w:rFonts w:ascii="Arial" w:hAnsi="Arial" w:cs="Arial"/>
          <w:b/>
          <w:szCs w:val="20"/>
          <w:u w:val="single"/>
        </w:rPr>
      </w:pPr>
      <w:r w:rsidRPr="005A1DB6">
        <w:rPr>
          <w:rFonts w:ascii="Arial" w:hAnsi="Arial" w:cs="Arial"/>
          <w:b/>
          <w:szCs w:val="20"/>
          <w:u w:val="single"/>
        </w:rPr>
        <w:t>Reporting Requirements</w:t>
      </w:r>
    </w:p>
    <w:p w14:paraId="22236841" w14:textId="77777777" w:rsidR="00744B28" w:rsidRPr="005A1DB6" w:rsidRDefault="00744B28" w:rsidP="008C5BE8">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Arial" w:hAnsi="Arial" w:cs="Arial"/>
          <w:b/>
          <w:szCs w:val="20"/>
        </w:rPr>
      </w:pPr>
    </w:p>
    <w:p w14:paraId="43635590" w14:textId="77777777" w:rsidR="00744B28" w:rsidRPr="005A1DB6" w:rsidRDefault="00744B28" w:rsidP="008C5BE8">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Cs w:val="20"/>
        </w:rPr>
      </w:pPr>
      <w:r w:rsidRPr="005A1DB6">
        <w:rPr>
          <w:rFonts w:ascii="Arial" w:hAnsi="Arial" w:cs="Arial"/>
          <w:b/>
          <w:bCs/>
          <w:szCs w:val="20"/>
        </w:rPr>
        <w:t>OCJA requires the following</w:t>
      </w:r>
      <w:r w:rsidRPr="005A1DB6">
        <w:rPr>
          <w:rFonts w:ascii="Arial" w:hAnsi="Arial" w:cs="Arial"/>
          <w:szCs w:val="20"/>
        </w:rPr>
        <w:t>:</w:t>
      </w:r>
    </w:p>
    <w:p w14:paraId="54D647E2" w14:textId="2B0012D9" w:rsidR="00744B28" w:rsidRPr="005A1DB6" w:rsidRDefault="00744B28" w:rsidP="00A44FE5">
      <w:pPr>
        <w:pStyle w:val="Level11"/>
        <w:numPr>
          <w:ilvl w:val="0"/>
          <w:numId w:val="8"/>
        </w:numPr>
        <w:pBdr>
          <w:top w:val="single" w:sz="6" w:space="0"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ind w:left="900" w:hanging="450"/>
        <w:rPr>
          <w:rFonts w:ascii="Arial" w:hAnsi="Arial" w:cs="Arial"/>
          <w:szCs w:val="20"/>
        </w:rPr>
      </w:pPr>
      <w:r w:rsidRPr="005A1DB6">
        <w:rPr>
          <w:rFonts w:ascii="Arial" w:hAnsi="Arial" w:cs="Arial"/>
          <w:szCs w:val="20"/>
        </w:rPr>
        <w:t>Financial Claim</w:t>
      </w:r>
      <w:r w:rsidR="0055469D" w:rsidRPr="005A1DB6">
        <w:rPr>
          <w:rFonts w:ascii="Arial" w:hAnsi="Arial" w:cs="Arial"/>
          <w:szCs w:val="20"/>
        </w:rPr>
        <w:t>s</w:t>
      </w:r>
      <w:r w:rsidRPr="005A1DB6">
        <w:rPr>
          <w:rFonts w:ascii="Arial" w:hAnsi="Arial" w:cs="Arial"/>
          <w:szCs w:val="20"/>
        </w:rPr>
        <w:t xml:space="preserve"> requesting reimbursement of expenditures </w:t>
      </w:r>
      <w:r w:rsidR="0055469D" w:rsidRPr="005A1DB6">
        <w:rPr>
          <w:rFonts w:ascii="Arial" w:hAnsi="Arial" w:cs="Arial"/>
          <w:szCs w:val="20"/>
        </w:rPr>
        <w:t xml:space="preserve">is </w:t>
      </w:r>
      <w:r w:rsidRPr="005A1DB6">
        <w:rPr>
          <w:rFonts w:ascii="Arial" w:hAnsi="Arial" w:cs="Arial"/>
          <w:b/>
          <w:bCs/>
          <w:szCs w:val="20"/>
        </w:rPr>
        <w:t>only</w:t>
      </w:r>
      <w:r w:rsidRPr="005A1DB6">
        <w:rPr>
          <w:rFonts w:ascii="Arial" w:hAnsi="Arial" w:cs="Arial"/>
          <w:szCs w:val="20"/>
        </w:rPr>
        <w:t xml:space="preserve"> </w:t>
      </w:r>
      <w:r w:rsidR="0055469D" w:rsidRPr="005A1DB6">
        <w:rPr>
          <w:rFonts w:ascii="Arial" w:hAnsi="Arial" w:cs="Arial"/>
          <w:szCs w:val="20"/>
        </w:rPr>
        <w:t xml:space="preserve">required </w:t>
      </w:r>
      <w:r w:rsidRPr="005A1DB6">
        <w:rPr>
          <w:rFonts w:ascii="Arial" w:hAnsi="Arial" w:cs="Arial"/>
          <w:szCs w:val="20"/>
        </w:rPr>
        <w:t>when there is financial activity during the month</w:t>
      </w:r>
      <w:r w:rsidR="00A37598" w:rsidRPr="005A1DB6">
        <w:rPr>
          <w:rFonts w:ascii="Arial" w:hAnsi="Arial" w:cs="Arial"/>
          <w:szCs w:val="20"/>
        </w:rPr>
        <w:t>.</w:t>
      </w:r>
    </w:p>
    <w:p w14:paraId="3B908963" w14:textId="0FA242E7" w:rsidR="00744B28" w:rsidRPr="005A1DB6" w:rsidRDefault="00744B28" w:rsidP="00A44FE5">
      <w:pPr>
        <w:pStyle w:val="Level11"/>
        <w:numPr>
          <w:ilvl w:val="0"/>
          <w:numId w:val="8"/>
        </w:numPr>
        <w:pBdr>
          <w:top w:val="single" w:sz="6" w:space="0"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ind w:left="900" w:hanging="450"/>
        <w:rPr>
          <w:rFonts w:ascii="Arial" w:hAnsi="Arial" w:cs="Arial"/>
          <w:szCs w:val="20"/>
        </w:rPr>
      </w:pPr>
      <w:r w:rsidRPr="005A1DB6">
        <w:rPr>
          <w:rFonts w:ascii="Arial" w:hAnsi="Arial" w:cs="Arial"/>
          <w:szCs w:val="20"/>
        </w:rPr>
        <w:t xml:space="preserve">Written </w:t>
      </w:r>
      <w:r w:rsidRPr="005A1DB6">
        <w:rPr>
          <w:rFonts w:ascii="Arial" w:hAnsi="Arial" w:cs="Arial"/>
          <w:b/>
          <w:bCs/>
          <w:szCs w:val="20"/>
        </w:rPr>
        <w:t>Monthly</w:t>
      </w:r>
      <w:r w:rsidRPr="005A1DB6">
        <w:rPr>
          <w:rFonts w:ascii="Arial" w:hAnsi="Arial" w:cs="Arial"/>
          <w:szCs w:val="20"/>
        </w:rPr>
        <w:t xml:space="preserve"> Progress Report</w:t>
      </w:r>
      <w:r w:rsidR="00447923" w:rsidRPr="005A1DB6">
        <w:rPr>
          <w:rFonts w:ascii="Arial" w:hAnsi="Arial" w:cs="Arial"/>
          <w:szCs w:val="20"/>
        </w:rPr>
        <w:t>s</w:t>
      </w:r>
      <w:r w:rsidRPr="005A1DB6">
        <w:rPr>
          <w:rFonts w:ascii="Arial" w:hAnsi="Arial" w:cs="Arial"/>
          <w:szCs w:val="20"/>
        </w:rPr>
        <w:t xml:space="preserve"> (narrative) describing the project’s activities and progress toward meeting the goals and objectives as well as challenges if any.</w:t>
      </w:r>
      <w:r w:rsidRPr="005A1DB6">
        <w:rPr>
          <w:rFonts w:ascii="Arial" w:hAnsi="Arial" w:cs="Arial"/>
          <w:b/>
          <w:szCs w:val="20"/>
        </w:rPr>
        <w:t xml:space="preserve"> Due by the 25</w:t>
      </w:r>
      <w:r w:rsidRPr="005A1DB6">
        <w:rPr>
          <w:rFonts w:ascii="Arial" w:hAnsi="Arial" w:cs="Arial"/>
          <w:b/>
          <w:szCs w:val="20"/>
          <w:vertAlign w:val="superscript"/>
        </w:rPr>
        <w:t>th</w:t>
      </w:r>
      <w:r w:rsidRPr="005A1DB6">
        <w:rPr>
          <w:rFonts w:ascii="Arial" w:hAnsi="Arial" w:cs="Arial"/>
          <w:b/>
          <w:szCs w:val="20"/>
        </w:rPr>
        <w:t xml:space="preserve"> of the following month</w:t>
      </w:r>
    </w:p>
    <w:p w14:paraId="32F35E1A" w14:textId="4A56B289" w:rsidR="00744B28" w:rsidRPr="005A1DB6" w:rsidRDefault="00744B28" w:rsidP="00A44FE5">
      <w:pPr>
        <w:pStyle w:val="Level11"/>
        <w:numPr>
          <w:ilvl w:val="0"/>
          <w:numId w:val="8"/>
        </w:numPr>
        <w:pBdr>
          <w:top w:val="single" w:sz="6" w:space="0"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ind w:left="900" w:hanging="450"/>
        <w:rPr>
          <w:rFonts w:ascii="Arial" w:hAnsi="Arial" w:cs="Arial"/>
          <w:bCs/>
          <w:szCs w:val="20"/>
        </w:rPr>
      </w:pPr>
      <w:r w:rsidRPr="005A1DB6">
        <w:rPr>
          <w:rFonts w:ascii="Arial" w:hAnsi="Arial" w:cs="Arial"/>
          <w:szCs w:val="20"/>
        </w:rPr>
        <w:t xml:space="preserve">The Bureau of Justice Assistance (BJA) requires a Quarterly Performance Measurement Tools (PMT) report on the </w:t>
      </w:r>
      <w:r w:rsidR="00447923" w:rsidRPr="005A1DB6">
        <w:rPr>
          <w:rFonts w:ascii="Arial" w:hAnsi="Arial" w:cs="Arial"/>
          <w:szCs w:val="20"/>
        </w:rPr>
        <w:t xml:space="preserve">Bureau of Justice Assistance (BJA) </w:t>
      </w:r>
      <w:r w:rsidRPr="005A1DB6">
        <w:rPr>
          <w:rFonts w:ascii="Arial" w:hAnsi="Arial" w:cs="Arial"/>
          <w:szCs w:val="20"/>
        </w:rPr>
        <w:t xml:space="preserve">online portal. </w:t>
      </w:r>
      <w:r w:rsidRPr="005A1DB6">
        <w:rPr>
          <w:rFonts w:ascii="Arial" w:hAnsi="Arial" w:cs="Arial"/>
          <w:b/>
          <w:szCs w:val="20"/>
        </w:rPr>
        <w:t>Due by the 20</w:t>
      </w:r>
      <w:r w:rsidRPr="005A1DB6">
        <w:rPr>
          <w:rFonts w:ascii="Arial" w:hAnsi="Arial" w:cs="Arial"/>
          <w:b/>
          <w:szCs w:val="20"/>
          <w:vertAlign w:val="superscript"/>
        </w:rPr>
        <w:t>th</w:t>
      </w:r>
      <w:r w:rsidRPr="005A1DB6">
        <w:rPr>
          <w:rFonts w:ascii="Arial" w:hAnsi="Arial" w:cs="Arial"/>
          <w:b/>
          <w:szCs w:val="20"/>
        </w:rPr>
        <w:t xml:space="preserve"> calendar day following the end of each quarter. </w:t>
      </w:r>
    </w:p>
    <w:p w14:paraId="3D6DDBB2" w14:textId="77777777" w:rsidR="00744B28" w:rsidRPr="005A1DB6" w:rsidRDefault="00744B28" w:rsidP="00A44FE5">
      <w:pPr>
        <w:pStyle w:val="Level11"/>
        <w:numPr>
          <w:ilvl w:val="0"/>
          <w:numId w:val="8"/>
        </w:numPr>
        <w:pBdr>
          <w:top w:val="single" w:sz="6" w:space="0" w:color="FFFFFF"/>
          <w:left w:val="single" w:sz="6" w:space="0" w:color="FFFFFF"/>
          <w:bottom w:val="single" w:sz="6" w:space="1" w:color="FFFFFF"/>
          <w:right w:val="single" w:sz="6" w:space="0" w:color="FFFFFF"/>
        </w:pBdr>
        <w:shd w:val="solid" w:color="FFFFFF" w:fill="FFFFFF"/>
        <w:tabs>
          <w:tab w:val="left" w:pos="-1080"/>
          <w:tab w:val="left" w:pos="-72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s>
        <w:ind w:left="900" w:hanging="450"/>
        <w:rPr>
          <w:rFonts w:ascii="Arial" w:hAnsi="Arial" w:cs="Arial"/>
          <w:bCs/>
          <w:szCs w:val="20"/>
        </w:rPr>
      </w:pPr>
      <w:r w:rsidRPr="005A1DB6">
        <w:rPr>
          <w:rFonts w:ascii="Arial" w:hAnsi="Arial" w:cs="Arial"/>
          <w:bCs/>
          <w:szCs w:val="20"/>
        </w:rPr>
        <w:t xml:space="preserve">Delinquent Progress Reports may delay the reimbursement of financial claims and the continuation of the award. </w:t>
      </w:r>
    </w:p>
    <w:p w14:paraId="4CD51E7B" w14:textId="6E365ACA" w:rsidR="00402658" w:rsidRPr="005A1DB6" w:rsidRDefault="00744B28" w:rsidP="00A44FE5">
      <w:pPr>
        <w:pStyle w:val="Level11"/>
        <w:numPr>
          <w:ilvl w:val="0"/>
          <w:numId w:val="8"/>
        </w:numPr>
        <w:pBdr>
          <w:top w:val="single" w:sz="6" w:space="1" w:color="FFFFFF"/>
          <w:left w:val="single" w:sz="6" w:space="1" w:color="FFFFFF"/>
          <w:bottom w:val="single" w:sz="6" w:space="1" w:color="FFFFFF"/>
          <w:right w:val="single" w:sz="6" w:space="0" w:color="FFFFFF"/>
        </w:pBdr>
        <w:shd w:val="solid" w:color="FFFFFF" w:fill="FFFFFF"/>
        <w:tabs>
          <w:tab w:val="left" w:pos="-1080"/>
          <w:tab w:val="left" w:pos="-720"/>
          <w:tab w:val="left" w:pos="990"/>
          <w:tab w:val="left" w:pos="1080"/>
          <w:tab w:val="left" w:pos="2880"/>
          <w:tab w:val="left" w:pos="3600"/>
          <w:tab w:val="left" w:pos="4320"/>
          <w:tab w:val="left" w:pos="5040"/>
          <w:tab w:val="left" w:pos="5760"/>
          <w:tab w:val="left" w:pos="6480"/>
          <w:tab w:val="left" w:pos="7200"/>
          <w:tab w:val="left" w:pos="7920"/>
          <w:tab w:val="left" w:pos="8640"/>
          <w:tab w:val="left" w:pos="9360"/>
        </w:tabs>
        <w:ind w:left="900" w:hanging="450"/>
        <w:rPr>
          <w:rFonts w:cs="Arial"/>
          <w:bCs/>
          <w:i/>
          <w:szCs w:val="20"/>
        </w:rPr>
      </w:pPr>
      <w:r w:rsidRPr="005A1DB6">
        <w:rPr>
          <w:rFonts w:ascii="Arial" w:hAnsi="Arial" w:cs="Arial"/>
          <w:b/>
          <w:bCs/>
          <w:szCs w:val="20"/>
        </w:rPr>
        <w:t xml:space="preserve">Final Progress Report is due within </w:t>
      </w:r>
      <w:r w:rsidR="00447923" w:rsidRPr="005A1DB6">
        <w:rPr>
          <w:rFonts w:ascii="Arial" w:hAnsi="Arial" w:cs="Arial"/>
          <w:b/>
          <w:bCs/>
          <w:szCs w:val="20"/>
        </w:rPr>
        <w:t>sixty</w:t>
      </w:r>
      <w:r w:rsidRPr="005A1DB6">
        <w:rPr>
          <w:rFonts w:ascii="Arial" w:hAnsi="Arial" w:cs="Arial"/>
          <w:b/>
          <w:bCs/>
          <w:szCs w:val="20"/>
        </w:rPr>
        <w:t xml:space="preserve"> (</w:t>
      </w:r>
      <w:r w:rsidR="00447923" w:rsidRPr="005A1DB6">
        <w:rPr>
          <w:rFonts w:ascii="Arial" w:hAnsi="Arial" w:cs="Arial"/>
          <w:b/>
          <w:bCs/>
          <w:szCs w:val="20"/>
        </w:rPr>
        <w:t>60</w:t>
      </w:r>
      <w:r w:rsidRPr="005A1DB6">
        <w:rPr>
          <w:rFonts w:ascii="Arial" w:hAnsi="Arial" w:cs="Arial"/>
          <w:b/>
          <w:bCs/>
          <w:szCs w:val="20"/>
        </w:rPr>
        <w:t>) calendar days</w:t>
      </w:r>
      <w:r w:rsidRPr="005A1DB6">
        <w:rPr>
          <w:rFonts w:ascii="Arial" w:hAnsi="Arial" w:cs="Arial"/>
          <w:szCs w:val="20"/>
        </w:rPr>
        <w:t xml:space="preserve"> after the end of the project period and provides an </w:t>
      </w:r>
      <w:r w:rsidRPr="005A1DB6">
        <w:rPr>
          <w:rFonts w:ascii="Arial" w:hAnsi="Arial" w:cs="Arial"/>
          <w:b/>
          <w:bCs/>
          <w:szCs w:val="20"/>
        </w:rPr>
        <w:t>overview of the entire project</w:t>
      </w:r>
      <w:r w:rsidRPr="005A1DB6">
        <w:rPr>
          <w:rFonts w:ascii="Arial" w:hAnsi="Arial" w:cs="Arial"/>
          <w:szCs w:val="20"/>
        </w:rPr>
        <w:t xml:space="preserve">, accomplishments and results. OCJA considers the Final Progress Report an important criterion for allocation of future funding. </w:t>
      </w:r>
    </w:p>
    <w:tbl>
      <w:tblPr>
        <w:tblStyle w:val="TableGrid"/>
        <w:tblpPr w:leftFromText="180" w:rightFromText="180" w:vertAnchor="text" w:horzAnchor="margin" w:tblpX="445" w:tblpY="185"/>
        <w:tblW w:w="0" w:type="auto"/>
        <w:shd w:val="clear" w:color="auto" w:fill="EEB5C6" w:themeFill="accent6" w:themeFillTint="66"/>
        <w:tblLook w:val="04A0" w:firstRow="1" w:lastRow="0" w:firstColumn="1" w:lastColumn="0" w:noHBand="0" w:noVBand="1"/>
      </w:tblPr>
      <w:tblGrid>
        <w:gridCol w:w="9707"/>
      </w:tblGrid>
      <w:tr w:rsidR="00A37598" w:rsidRPr="00895CD4" w14:paraId="6B92D94C" w14:textId="77777777" w:rsidTr="00A44FE5">
        <w:trPr>
          <w:trHeight w:val="757"/>
        </w:trPr>
        <w:tc>
          <w:tcPr>
            <w:tcW w:w="9707" w:type="dxa"/>
            <w:shd w:val="clear" w:color="auto" w:fill="EEB5C6" w:themeFill="accent6" w:themeFillTint="66"/>
            <w:vAlign w:val="center"/>
          </w:tcPr>
          <w:p w14:paraId="16310C43" w14:textId="77777777" w:rsidR="00A37598" w:rsidRDefault="00A37598" w:rsidP="00A44FE5">
            <w:pPr>
              <w:ind w:left="360"/>
              <w:jc w:val="center"/>
              <w:rPr>
                <w:rFonts w:ascii="Arial" w:hAnsi="Arial" w:cs="Arial"/>
              </w:rPr>
            </w:pPr>
            <w:bookmarkStart w:id="29" w:name="_Hlk75435609"/>
            <w:r w:rsidRPr="00895CD4">
              <w:rPr>
                <w:rFonts w:ascii="Arial" w:hAnsi="Arial" w:cs="Arial"/>
                <w:b/>
              </w:rPr>
              <w:lastRenderedPageBreak/>
              <w:t>NOTE</w:t>
            </w:r>
            <w:r w:rsidRPr="00895CD4">
              <w:rPr>
                <w:rFonts w:ascii="Arial" w:hAnsi="Arial" w:cs="Arial"/>
              </w:rPr>
              <w:t xml:space="preserve">: All awards are subject to audits during the performance period and within </w:t>
            </w:r>
          </w:p>
          <w:p w14:paraId="72B02BF2" w14:textId="77777777" w:rsidR="00A37598" w:rsidRPr="00895CD4" w:rsidRDefault="00A37598" w:rsidP="00A44FE5">
            <w:pPr>
              <w:ind w:left="360"/>
              <w:jc w:val="center"/>
              <w:rPr>
                <w:rFonts w:ascii="Arial" w:hAnsi="Arial" w:cs="Arial"/>
              </w:rPr>
            </w:pPr>
            <w:r w:rsidRPr="00895CD4">
              <w:rPr>
                <w:rFonts w:ascii="Arial" w:hAnsi="Arial" w:cs="Arial"/>
              </w:rPr>
              <w:t>three years after the end of the performance period.</w:t>
            </w:r>
          </w:p>
        </w:tc>
      </w:tr>
      <w:bookmarkEnd w:id="29"/>
    </w:tbl>
    <w:p w14:paraId="295F8046" w14:textId="77777777" w:rsidR="00744B28" w:rsidRDefault="00744B28" w:rsidP="008C5BE8">
      <w:pPr>
        <w:pStyle w:val="Subhead1"/>
        <w:widowControl w:val="0"/>
        <w:autoSpaceDE w:val="0"/>
        <w:autoSpaceDN w:val="0"/>
        <w:adjustRightInd w:val="0"/>
        <w:spacing w:before="0" w:after="0"/>
        <w:ind w:left="360"/>
        <w:jc w:val="center"/>
        <w:rPr>
          <w:rFonts w:cs="Arial"/>
          <w:bCs/>
          <w:i/>
          <w:caps w:val="0"/>
          <w:snapToGrid/>
          <w:sz w:val="22"/>
          <w:szCs w:val="22"/>
        </w:rPr>
      </w:pPr>
    </w:p>
    <w:p w14:paraId="523C9454" w14:textId="77777777" w:rsidR="00744B28" w:rsidRDefault="00744B28" w:rsidP="008C5BE8">
      <w:pPr>
        <w:pStyle w:val="Subhead1"/>
        <w:widowControl w:val="0"/>
        <w:autoSpaceDE w:val="0"/>
        <w:autoSpaceDN w:val="0"/>
        <w:adjustRightInd w:val="0"/>
        <w:spacing w:before="0" w:after="0"/>
        <w:ind w:left="360"/>
        <w:jc w:val="center"/>
        <w:rPr>
          <w:rFonts w:cs="Arial"/>
          <w:bCs/>
          <w:i/>
          <w:caps w:val="0"/>
          <w:snapToGrid/>
          <w:sz w:val="22"/>
          <w:szCs w:val="22"/>
        </w:rPr>
      </w:pPr>
    </w:p>
    <w:p w14:paraId="0FF56A63" w14:textId="77777777" w:rsidR="00744B28" w:rsidRDefault="00744B28" w:rsidP="008C5BE8">
      <w:pPr>
        <w:pStyle w:val="Subhead1"/>
        <w:widowControl w:val="0"/>
        <w:autoSpaceDE w:val="0"/>
        <w:autoSpaceDN w:val="0"/>
        <w:adjustRightInd w:val="0"/>
        <w:spacing w:before="0" w:after="0"/>
        <w:ind w:left="360"/>
        <w:jc w:val="center"/>
        <w:rPr>
          <w:rFonts w:cs="Arial"/>
          <w:bCs/>
          <w:i/>
          <w:caps w:val="0"/>
          <w:snapToGrid/>
          <w:sz w:val="22"/>
          <w:szCs w:val="22"/>
        </w:rPr>
      </w:pPr>
    </w:p>
    <w:p w14:paraId="584F953F" w14:textId="77777777" w:rsidR="00744B28" w:rsidRDefault="00744B28" w:rsidP="008C5BE8">
      <w:pPr>
        <w:pStyle w:val="Subhead1"/>
        <w:widowControl w:val="0"/>
        <w:autoSpaceDE w:val="0"/>
        <w:autoSpaceDN w:val="0"/>
        <w:adjustRightInd w:val="0"/>
        <w:spacing w:before="0" w:after="0"/>
        <w:ind w:left="360"/>
        <w:jc w:val="center"/>
        <w:rPr>
          <w:rFonts w:cs="Arial"/>
          <w:bCs/>
          <w:i/>
          <w:caps w:val="0"/>
          <w:snapToGrid/>
          <w:sz w:val="22"/>
          <w:szCs w:val="22"/>
        </w:rPr>
      </w:pPr>
    </w:p>
    <w:p w14:paraId="19DAE306" w14:textId="77777777" w:rsidR="00A37598" w:rsidRDefault="00A37598" w:rsidP="008C5BE8">
      <w:pPr>
        <w:pStyle w:val="Subhead1"/>
        <w:widowControl w:val="0"/>
        <w:autoSpaceDE w:val="0"/>
        <w:autoSpaceDN w:val="0"/>
        <w:adjustRightInd w:val="0"/>
        <w:spacing w:before="0" w:after="0"/>
        <w:ind w:left="360"/>
        <w:jc w:val="center"/>
        <w:rPr>
          <w:rFonts w:cs="Arial"/>
          <w:bCs/>
          <w:i/>
          <w:caps w:val="0"/>
          <w:snapToGrid/>
          <w:sz w:val="22"/>
          <w:szCs w:val="22"/>
        </w:rPr>
      </w:pPr>
    </w:p>
    <w:p w14:paraId="67574D40" w14:textId="77777777" w:rsidR="006F0297" w:rsidRDefault="006F0297" w:rsidP="008C5BE8">
      <w:pPr>
        <w:pStyle w:val="Subhead1"/>
        <w:widowControl w:val="0"/>
        <w:autoSpaceDE w:val="0"/>
        <w:autoSpaceDN w:val="0"/>
        <w:adjustRightInd w:val="0"/>
        <w:spacing w:before="0" w:after="0"/>
        <w:ind w:left="360"/>
        <w:jc w:val="center"/>
        <w:rPr>
          <w:rFonts w:cs="Arial"/>
          <w:bCs/>
          <w:i/>
          <w:caps w:val="0"/>
          <w:snapToGrid/>
          <w:sz w:val="22"/>
          <w:szCs w:val="22"/>
        </w:rPr>
      </w:pPr>
    </w:p>
    <w:p w14:paraId="3F8843FC" w14:textId="57AEC8B9" w:rsidR="002B2BB5" w:rsidRPr="00402658" w:rsidRDefault="002B2BB5" w:rsidP="008C5BE8">
      <w:pPr>
        <w:pStyle w:val="Subhead1"/>
        <w:widowControl w:val="0"/>
        <w:autoSpaceDE w:val="0"/>
        <w:autoSpaceDN w:val="0"/>
        <w:adjustRightInd w:val="0"/>
        <w:spacing w:before="0" w:after="0"/>
        <w:ind w:left="360"/>
        <w:jc w:val="center"/>
        <w:rPr>
          <w:rFonts w:cs="Arial"/>
          <w:bCs/>
          <w:i/>
          <w:caps w:val="0"/>
          <w:snapToGrid/>
          <w:sz w:val="22"/>
          <w:szCs w:val="22"/>
        </w:rPr>
      </w:pPr>
      <w:r w:rsidRPr="00402658">
        <w:rPr>
          <w:rFonts w:cs="Arial"/>
          <w:bCs/>
          <w:i/>
          <w:caps w:val="0"/>
          <w:snapToGrid/>
          <w:sz w:val="22"/>
          <w:szCs w:val="22"/>
        </w:rPr>
        <w:t>Office of Criminal Justice Assistance</w:t>
      </w:r>
    </w:p>
    <w:p w14:paraId="69A4EEC4" w14:textId="77777777" w:rsidR="002B2BB5" w:rsidRPr="00402658" w:rsidRDefault="002B2BB5" w:rsidP="008C5BE8">
      <w:pPr>
        <w:spacing w:after="0" w:line="240" w:lineRule="auto"/>
        <w:ind w:left="360"/>
        <w:jc w:val="center"/>
        <w:rPr>
          <w:rFonts w:ascii="Arial" w:hAnsi="Arial" w:cs="Arial"/>
          <w:b/>
          <w:bCs/>
          <w:i/>
        </w:rPr>
      </w:pPr>
      <w:r w:rsidRPr="00402658">
        <w:rPr>
          <w:rFonts w:ascii="Arial" w:hAnsi="Arial" w:cs="Arial"/>
          <w:b/>
          <w:bCs/>
          <w:i/>
        </w:rPr>
        <w:t>1535 Old Hot Springs Rd #10</w:t>
      </w:r>
    </w:p>
    <w:p w14:paraId="7768B555" w14:textId="77777777" w:rsidR="002B2BB5" w:rsidRPr="00402658" w:rsidRDefault="002B2BB5" w:rsidP="008C5BE8">
      <w:pPr>
        <w:spacing w:after="0" w:line="240" w:lineRule="auto"/>
        <w:ind w:left="360"/>
        <w:jc w:val="center"/>
        <w:rPr>
          <w:rFonts w:ascii="Arial" w:hAnsi="Arial" w:cs="Arial"/>
          <w:b/>
          <w:bCs/>
          <w:i/>
        </w:rPr>
      </w:pPr>
      <w:r w:rsidRPr="00402658">
        <w:rPr>
          <w:rFonts w:ascii="Arial" w:hAnsi="Arial" w:cs="Arial"/>
          <w:b/>
          <w:bCs/>
          <w:i/>
        </w:rPr>
        <w:t>Carson City NV 89706</w:t>
      </w:r>
    </w:p>
    <w:p w14:paraId="07017FCF" w14:textId="77777777" w:rsidR="002B2BB5" w:rsidRPr="00A37598" w:rsidRDefault="002B2BB5" w:rsidP="008C5BE8">
      <w:pPr>
        <w:spacing w:after="0" w:line="240" w:lineRule="auto"/>
        <w:ind w:left="360"/>
        <w:jc w:val="center"/>
        <w:rPr>
          <w:rFonts w:ascii="Arial" w:hAnsi="Arial" w:cs="Arial"/>
          <w:b/>
          <w:bCs/>
          <w:i/>
          <w:sz w:val="20"/>
          <w:szCs w:val="20"/>
        </w:rPr>
      </w:pPr>
    </w:p>
    <w:p w14:paraId="5F90DA79" w14:textId="39591390" w:rsidR="002B2BB5" w:rsidRPr="00A37598" w:rsidRDefault="00A37598" w:rsidP="008C5BE8">
      <w:pPr>
        <w:spacing w:after="120"/>
        <w:ind w:left="360"/>
        <w:jc w:val="center"/>
        <w:rPr>
          <w:rFonts w:ascii="Arial" w:hAnsi="Arial" w:cs="Arial"/>
          <w:b/>
          <w:bCs/>
          <w:sz w:val="20"/>
          <w:szCs w:val="20"/>
        </w:rPr>
      </w:pPr>
      <w:r w:rsidRPr="00A37598">
        <w:rPr>
          <w:rFonts w:ascii="Arial" w:hAnsi="Arial" w:cs="Arial"/>
          <w:b/>
          <w:bCs/>
          <w:sz w:val="20"/>
          <w:szCs w:val="20"/>
        </w:rPr>
        <w:t xml:space="preserve">OCJA e-mail:  </w:t>
      </w:r>
      <w:hyperlink r:id="rId19" w:history="1">
        <w:r w:rsidR="002B2BB5" w:rsidRPr="00A37598">
          <w:rPr>
            <w:rStyle w:val="Hyperlink"/>
            <w:rFonts w:ascii="Arial" w:hAnsi="Arial" w:cs="Arial"/>
            <w:color w:val="0070C0"/>
            <w:sz w:val="20"/>
            <w:szCs w:val="20"/>
          </w:rPr>
          <w:t>ocja@dps.state.nv.u</w:t>
        </w:r>
        <w:r w:rsidR="002B2BB5" w:rsidRPr="00A37598">
          <w:rPr>
            <w:rStyle w:val="Hyperlink"/>
            <w:rFonts w:ascii="Arial" w:hAnsi="Arial" w:cs="Arial"/>
            <w:i/>
            <w:color w:val="0070C0"/>
            <w:sz w:val="20"/>
            <w:szCs w:val="20"/>
          </w:rPr>
          <w:t>s</w:t>
        </w:r>
      </w:hyperlink>
      <w:r w:rsidR="002B2BB5" w:rsidRPr="00A37598">
        <w:rPr>
          <w:rFonts w:ascii="Arial" w:hAnsi="Arial" w:cs="Arial"/>
          <w:sz w:val="20"/>
          <w:szCs w:val="20"/>
        </w:rPr>
        <w:t xml:space="preserve">  </w:t>
      </w:r>
      <w:r w:rsidR="002B2BB5" w:rsidRPr="00A37598">
        <w:rPr>
          <w:rFonts w:ascii="Arial" w:hAnsi="Arial" w:cs="Arial"/>
          <w:b/>
          <w:bCs/>
          <w:sz w:val="20"/>
          <w:szCs w:val="20"/>
        </w:rPr>
        <w:t xml:space="preserve">~  </w:t>
      </w:r>
      <w:r w:rsidRPr="00A37598">
        <w:rPr>
          <w:rFonts w:ascii="Arial" w:hAnsi="Arial" w:cs="Arial"/>
          <w:b/>
          <w:bCs/>
          <w:sz w:val="20"/>
          <w:szCs w:val="20"/>
        </w:rPr>
        <w:t>OCJA Website:</w:t>
      </w:r>
      <w:r w:rsidRPr="00A37598">
        <w:rPr>
          <w:sz w:val="20"/>
          <w:szCs w:val="20"/>
        </w:rPr>
        <w:t xml:space="preserve"> </w:t>
      </w:r>
      <w:hyperlink r:id="rId20" w:history="1">
        <w:r w:rsidR="002B2BB5" w:rsidRPr="00A37598">
          <w:rPr>
            <w:rStyle w:val="Hyperlink"/>
            <w:rFonts w:ascii="Arial" w:hAnsi="Arial" w:cs="Arial"/>
            <w:bCs/>
            <w:color w:val="0070C0"/>
            <w:sz w:val="20"/>
            <w:szCs w:val="20"/>
          </w:rPr>
          <w:t>www.ocj.nv.gov</w:t>
        </w:r>
      </w:hyperlink>
      <w:r w:rsidR="002B2BB5" w:rsidRPr="00A37598">
        <w:rPr>
          <w:rFonts w:ascii="Arial" w:hAnsi="Arial" w:cs="Arial"/>
          <w:b/>
          <w:bCs/>
          <w:color w:val="0070C0"/>
          <w:sz w:val="20"/>
          <w:szCs w:val="20"/>
        </w:rPr>
        <w:t xml:space="preserve">   </w:t>
      </w:r>
    </w:p>
    <w:p w14:paraId="531A4F96" w14:textId="79739D7D" w:rsidR="002B2BB5" w:rsidRPr="00A37598" w:rsidRDefault="0037564C" w:rsidP="008C5BE8">
      <w:pPr>
        <w:spacing w:after="120"/>
        <w:ind w:left="360"/>
        <w:jc w:val="center"/>
        <w:rPr>
          <w:rFonts w:ascii="Arial" w:hAnsi="Arial" w:cs="Arial"/>
          <w:b/>
          <w:bCs/>
          <w:i/>
          <w:sz w:val="20"/>
          <w:szCs w:val="20"/>
        </w:rPr>
      </w:pPr>
      <w:r w:rsidRPr="00A37598">
        <w:rPr>
          <w:rFonts w:ascii="Arial" w:hAnsi="Arial" w:cs="Arial"/>
          <w:b/>
          <w:bCs/>
          <w:i/>
          <w:sz w:val="20"/>
          <w:szCs w:val="20"/>
        </w:rPr>
        <w:t xml:space="preserve"> Ma</w:t>
      </w:r>
      <w:r w:rsidR="002B2BB5" w:rsidRPr="00A37598">
        <w:rPr>
          <w:rFonts w:ascii="Arial" w:hAnsi="Arial" w:cs="Arial"/>
          <w:b/>
          <w:bCs/>
          <w:i/>
          <w:sz w:val="20"/>
          <w:szCs w:val="20"/>
        </w:rPr>
        <w:t xml:space="preserve">in Telephone # (775) 687-1500    </w:t>
      </w:r>
    </w:p>
    <w:p w14:paraId="5676F112" w14:textId="5B8A227F" w:rsidR="00402658" w:rsidRPr="00A37598" w:rsidRDefault="00402658" w:rsidP="008C5BE8">
      <w:pPr>
        <w:pBdr>
          <w:top w:val="single" w:sz="6" w:space="0" w:color="FFFFFF"/>
          <w:left w:val="single" w:sz="6" w:space="0" w:color="FFFFFF"/>
          <w:bottom w:val="single" w:sz="6" w:space="0" w:color="FFFFFF"/>
          <w:right w:val="single" w:sz="6" w:space="0" w:color="FFFFFF"/>
        </w:pBdr>
        <w:shd w:val="solid" w:color="FFFFFF" w:fill="FFFFFF"/>
        <w:tabs>
          <w:tab w:val="left" w:pos="0"/>
          <w:tab w:val="center" w:pos="4680"/>
          <w:tab w:val="left" w:pos="5040"/>
          <w:tab w:val="left" w:pos="5760"/>
          <w:tab w:val="left" w:pos="6480"/>
          <w:tab w:val="left" w:pos="7200"/>
          <w:tab w:val="left" w:pos="7920"/>
          <w:tab w:val="left" w:pos="8640"/>
        </w:tabs>
        <w:ind w:left="360"/>
        <w:jc w:val="center"/>
        <w:rPr>
          <w:rFonts w:ascii="Arial" w:hAnsi="Arial" w:cs="Arial"/>
          <w:b/>
          <w:bCs/>
          <w:sz w:val="20"/>
          <w:szCs w:val="20"/>
        </w:rPr>
      </w:pPr>
      <w:r w:rsidRPr="00A37598">
        <w:rPr>
          <w:rFonts w:ascii="Arial" w:hAnsi="Arial" w:cs="Arial"/>
          <w:b/>
          <w:bCs/>
          <w:i/>
          <w:color w:val="000000"/>
          <w:sz w:val="20"/>
          <w:szCs w:val="20"/>
        </w:rPr>
        <w:t>Contact the OCJA office with any questions.</w:t>
      </w:r>
    </w:p>
    <w:tbl>
      <w:tblPr>
        <w:tblStyle w:val="TableGrid"/>
        <w:tblW w:w="10530" w:type="dxa"/>
        <w:tblInd w:w="175" w:type="dxa"/>
        <w:tblLook w:val="04A0" w:firstRow="1" w:lastRow="0" w:firstColumn="1" w:lastColumn="0" w:noHBand="0" w:noVBand="1"/>
      </w:tblPr>
      <w:tblGrid>
        <w:gridCol w:w="4962"/>
        <w:gridCol w:w="1833"/>
        <w:gridCol w:w="3735"/>
      </w:tblGrid>
      <w:tr w:rsidR="002B2BB5" w:rsidRPr="0037564C" w14:paraId="7F0A09AA" w14:textId="77777777" w:rsidTr="00A44FE5">
        <w:trPr>
          <w:trHeight w:val="458"/>
        </w:trPr>
        <w:tc>
          <w:tcPr>
            <w:tcW w:w="4962" w:type="dxa"/>
            <w:vAlign w:val="center"/>
          </w:tcPr>
          <w:p w14:paraId="5672AABC" w14:textId="77777777" w:rsidR="002B2BB5" w:rsidRPr="0037564C" w:rsidRDefault="002B2BB5" w:rsidP="00A44FE5">
            <w:pPr>
              <w:ind w:left="72"/>
              <w:rPr>
                <w:rFonts w:ascii="Arial" w:hAnsi="Arial" w:cs="Arial"/>
                <w:b/>
                <w:bCs/>
                <w:i/>
              </w:rPr>
            </w:pPr>
            <w:r w:rsidRPr="0037564C">
              <w:rPr>
                <w:rFonts w:ascii="Arial" w:hAnsi="Arial" w:cs="Arial"/>
                <w:bCs/>
              </w:rPr>
              <w:t xml:space="preserve">Victoria Hauan, Administrator      </w:t>
            </w:r>
          </w:p>
        </w:tc>
        <w:tc>
          <w:tcPr>
            <w:tcW w:w="1833" w:type="dxa"/>
            <w:vAlign w:val="center"/>
          </w:tcPr>
          <w:p w14:paraId="080CCC09" w14:textId="77777777" w:rsidR="002B2BB5" w:rsidRPr="0037564C" w:rsidRDefault="002B2BB5" w:rsidP="00A44FE5">
            <w:pPr>
              <w:ind w:left="360" w:hanging="306"/>
              <w:rPr>
                <w:rFonts w:ascii="Arial" w:hAnsi="Arial" w:cs="Arial"/>
                <w:b/>
                <w:bCs/>
                <w:i/>
              </w:rPr>
            </w:pPr>
            <w:r w:rsidRPr="0037564C">
              <w:rPr>
                <w:rFonts w:ascii="Arial" w:hAnsi="Arial" w:cs="Arial"/>
                <w:bCs/>
              </w:rPr>
              <w:t>(775) 687-1501</w:t>
            </w:r>
          </w:p>
        </w:tc>
        <w:tc>
          <w:tcPr>
            <w:tcW w:w="3735" w:type="dxa"/>
            <w:vAlign w:val="center"/>
          </w:tcPr>
          <w:p w14:paraId="6DFC31A9" w14:textId="77777777" w:rsidR="002B2BB5" w:rsidRPr="0037564C" w:rsidRDefault="002B2BB5" w:rsidP="008C5BE8">
            <w:pPr>
              <w:ind w:left="360"/>
              <w:rPr>
                <w:rFonts w:ascii="Arial" w:hAnsi="Arial" w:cs="Arial"/>
                <w:b/>
                <w:bCs/>
                <w:i/>
              </w:rPr>
            </w:pPr>
            <w:hyperlink r:id="rId21" w:history="1">
              <w:r w:rsidRPr="0037564C">
                <w:rPr>
                  <w:rStyle w:val="Hyperlink"/>
                  <w:rFonts w:ascii="Arial" w:hAnsi="Arial" w:cs="Arial"/>
                  <w:color w:val="0070C0"/>
                </w:rPr>
                <w:t>vehauan@dps.state.nv.us</w:t>
              </w:r>
            </w:hyperlink>
          </w:p>
        </w:tc>
      </w:tr>
      <w:tr w:rsidR="002B2BB5" w:rsidRPr="0037564C" w14:paraId="5A02F233" w14:textId="77777777" w:rsidTr="00A44FE5">
        <w:trPr>
          <w:trHeight w:val="692"/>
        </w:trPr>
        <w:tc>
          <w:tcPr>
            <w:tcW w:w="4962" w:type="dxa"/>
            <w:vAlign w:val="center"/>
          </w:tcPr>
          <w:p w14:paraId="3F21C6E7" w14:textId="182B5B0A" w:rsidR="002B2BB5" w:rsidRPr="0037564C" w:rsidRDefault="002B2BB5" w:rsidP="00A44FE5">
            <w:pPr>
              <w:ind w:left="72"/>
              <w:rPr>
                <w:rFonts w:ascii="Arial" w:hAnsi="Arial" w:cs="Arial"/>
                <w:bCs/>
              </w:rPr>
            </w:pPr>
            <w:r w:rsidRPr="0037564C">
              <w:rPr>
                <w:rFonts w:ascii="Arial" w:hAnsi="Arial" w:cs="Arial"/>
                <w:bCs/>
              </w:rPr>
              <w:t xml:space="preserve">Becky Gray, </w:t>
            </w:r>
            <w:r w:rsidR="00851967">
              <w:rPr>
                <w:rFonts w:ascii="Arial" w:hAnsi="Arial" w:cs="Arial"/>
                <w:bCs/>
              </w:rPr>
              <w:t>Management</w:t>
            </w:r>
            <w:r w:rsidRPr="0037564C">
              <w:rPr>
                <w:rFonts w:ascii="Arial" w:hAnsi="Arial" w:cs="Arial"/>
                <w:bCs/>
              </w:rPr>
              <w:t xml:space="preserve"> Analyst</w:t>
            </w:r>
          </w:p>
          <w:p w14:paraId="4203D24E" w14:textId="3F4CEF8B" w:rsidR="002B2BB5" w:rsidRPr="0037564C" w:rsidRDefault="002B2BB5" w:rsidP="00A44FE5">
            <w:pPr>
              <w:ind w:left="72"/>
              <w:rPr>
                <w:rFonts w:ascii="Arial" w:hAnsi="Arial" w:cs="Arial"/>
                <w:b/>
                <w:bCs/>
                <w:i/>
              </w:rPr>
            </w:pPr>
            <w:r w:rsidRPr="0037564C">
              <w:rPr>
                <w:rFonts w:ascii="Arial" w:hAnsi="Arial" w:cs="Arial"/>
                <w:bCs/>
              </w:rPr>
              <w:t>1033 State Coordinator</w:t>
            </w:r>
            <w:r w:rsidR="0037564C">
              <w:rPr>
                <w:rFonts w:ascii="Arial" w:hAnsi="Arial" w:cs="Arial"/>
                <w:bCs/>
              </w:rPr>
              <w:t xml:space="preserve"> &amp; </w:t>
            </w:r>
            <w:r w:rsidRPr="0037564C">
              <w:rPr>
                <w:rFonts w:ascii="Arial" w:hAnsi="Arial" w:cs="Arial"/>
                <w:bCs/>
              </w:rPr>
              <w:t>1122 Coordinator</w:t>
            </w:r>
          </w:p>
        </w:tc>
        <w:tc>
          <w:tcPr>
            <w:tcW w:w="1833" w:type="dxa"/>
            <w:vAlign w:val="center"/>
          </w:tcPr>
          <w:p w14:paraId="27A7C5CA" w14:textId="77777777" w:rsidR="002B2BB5" w:rsidRPr="0037564C" w:rsidRDefault="002B2BB5" w:rsidP="00A44FE5">
            <w:pPr>
              <w:ind w:left="360" w:hanging="306"/>
              <w:rPr>
                <w:rFonts w:ascii="Arial" w:hAnsi="Arial" w:cs="Arial"/>
                <w:b/>
                <w:bCs/>
                <w:i/>
              </w:rPr>
            </w:pPr>
            <w:r w:rsidRPr="0037564C">
              <w:rPr>
                <w:rFonts w:ascii="Arial" w:hAnsi="Arial" w:cs="Arial"/>
                <w:bCs/>
              </w:rPr>
              <w:t>(775) 687-1504</w:t>
            </w:r>
          </w:p>
        </w:tc>
        <w:tc>
          <w:tcPr>
            <w:tcW w:w="3735" w:type="dxa"/>
            <w:vAlign w:val="center"/>
          </w:tcPr>
          <w:p w14:paraId="6A5BACD9" w14:textId="77777777" w:rsidR="002B2BB5" w:rsidRPr="0037564C" w:rsidRDefault="002B2BB5" w:rsidP="008C5BE8">
            <w:pPr>
              <w:ind w:left="360"/>
              <w:rPr>
                <w:rFonts w:ascii="Arial" w:hAnsi="Arial" w:cs="Arial"/>
                <w:b/>
                <w:bCs/>
                <w:i/>
                <w:color w:val="0070C0"/>
              </w:rPr>
            </w:pPr>
            <w:hyperlink r:id="rId22" w:history="1">
              <w:r w:rsidRPr="0037564C">
                <w:rPr>
                  <w:rStyle w:val="Hyperlink"/>
                  <w:rFonts w:ascii="Arial" w:hAnsi="Arial" w:cs="Arial"/>
                  <w:bCs/>
                  <w:color w:val="0070C0"/>
                </w:rPr>
                <w:t>rebecca.gray@dps.state.nv.us</w:t>
              </w:r>
            </w:hyperlink>
          </w:p>
        </w:tc>
      </w:tr>
      <w:tr w:rsidR="002B2BB5" w:rsidRPr="0037564C" w14:paraId="2F6C32FC" w14:textId="77777777" w:rsidTr="00A44FE5">
        <w:trPr>
          <w:trHeight w:val="449"/>
        </w:trPr>
        <w:tc>
          <w:tcPr>
            <w:tcW w:w="4962" w:type="dxa"/>
            <w:vAlign w:val="center"/>
          </w:tcPr>
          <w:p w14:paraId="3E12618C" w14:textId="77777777" w:rsidR="002B2BB5" w:rsidRPr="0037564C" w:rsidRDefault="002B2BB5" w:rsidP="00A44FE5">
            <w:pPr>
              <w:ind w:left="72"/>
              <w:rPr>
                <w:rFonts w:ascii="Arial" w:hAnsi="Arial" w:cs="Arial"/>
                <w:bCs/>
              </w:rPr>
            </w:pPr>
            <w:r w:rsidRPr="0037564C">
              <w:rPr>
                <w:rFonts w:ascii="Arial" w:hAnsi="Arial" w:cs="Arial"/>
                <w:bCs/>
              </w:rPr>
              <w:t>Rebecca Barnett, Grants &amp; Projects Analyst</w:t>
            </w:r>
          </w:p>
        </w:tc>
        <w:tc>
          <w:tcPr>
            <w:tcW w:w="1833" w:type="dxa"/>
            <w:vAlign w:val="center"/>
          </w:tcPr>
          <w:p w14:paraId="62351B96" w14:textId="77777777" w:rsidR="002B2BB5" w:rsidRPr="0037564C" w:rsidRDefault="002B2BB5" w:rsidP="00A44FE5">
            <w:pPr>
              <w:ind w:left="360" w:hanging="306"/>
              <w:rPr>
                <w:rFonts w:ascii="Arial" w:hAnsi="Arial" w:cs="Arial"/>
                <w:b/>
                <w:bCs/>
                <w:i/>
              </w:rPr>
            </w:pPr>
            <w:r w:rsidRPr="0037564C">
              <w:rPr>
                <w:rFonts w:ascii="Arial" w:hAnsi="Arial" w:cs="Arial"/>
                <w:bCs/>
              </w:rPr>
              <w:t>(775) 687-1505</w:t>
            </w:r>
          </w:p>
        </w:tc>
        <w:tc>
          <w:tcPr>
            <w:tcW w:w="3735" w:type="dxa"/>
            <w:vAlign w:val="center"/>
          </w:tcPr>
          <w:p w14:paraId="2A7040A1" w14:textId="1D112C69" w:rsidR="00BA37A8" w:rsidRPr="00BA37A8" w:rsidRDefault="002B2BB5" w:rsidP="008C5BE8">
            <w:pPr>
              <w:ind w:left="360"/>
              <w:rPr>
                <w:rFonts w:ascii="Arial" w:hAnsi="Arial" w:cs="Arial"/>
                <w:bCs/>
                <w:color w:val="0070C0"/>
                <w:u w:val="single"/>
              </w:rPr>
            </w:pPr>
            <w:hyperlink r:id="rId23" w:history="1">
              <w:r w:rsidRPr="0037564C">
                <w:rPr>
                  <w:rStyle w:val="Hyperlink"/>
                  <w:rFonts w:ascii="Arial" w:hAnsi="Arial" w:cs="Arial"/>
                  <w:bCs/>
                  <w:color w:val="0070C0"/>
                </w:rPr>
                <w:t>rbarnett@dps.state.nv.us</w:t>
              </w:r>
            </w:hyperlink>
          </w:p>
        </w:tc>
      </w:tr>
      <w:tr w:rsidR="00BA37A8" w:rsidRPr="0037564C" w14:paraId="439E3F91" w14:textId="77777777" w:rsidTr="00A44FE5">
        <w:trPr>
          <w:trHeight w:val="647"/>
        </w:trPr>
        <w:tc>
          <w:tcPr>
            <w:tcW w:w="4962" w:type="dxa"/>
            <w:vAlign w:val="center"/>
          </w:tcPr>
          <w:p w14:paraId="4D1077D3" w14:textId="432510BC" w:rsidR="00BA37A8" w:rsidRPr="00851967" w:rsidRDefault="00650EC2" w:rsidP="00A44FE5">
            <w:pPr>
              <w:ind w:left="72"/>
              <w:rPr>
                <w:rFonts w:ascii="Arial" w:hAnsi="Arial" w:cs="Arial"/>
                <w:bCs/>
              </w:rPr>
            </w:pPr>
            <w:r w:rsidRPr="00851967">
              <w:rPr>
                <w:rFonts w:ascii="Arial" w:hAnsi="Arial" w:cs="Arial"/>
                <w:bCs/>
              </w:rPr>
              <w:t>A</w:t>
            </w:r>
            <w:r w:rsidRPr="00851967">
              <w:rPr>
                <w:rFonts w:ascii="Arial" w:hAnsi="Arial" w:cs="Arial"/>
              </w:rPr>
              <w:t>driana Kovacevich, Grants &amp; Projects Analyst</w:t>
            </w:r>
          </w:p>
        </w:tc>
        <w:tc>
          <w:tcPr>
            <w:tcW w:w="1833" w:type="dxa"/>
            <w:vAlign w:val="center"/>
          </w:tcPr>
          <w:p w14:paraId="0BD1CA46" w14:textId="2EF87061" w:rsidR="00BA37A8" w:rsidRPr="00851967" w:rsidRDefault="00650EC2" w:rsidP="00A44FE5">
            <w:pPr>
              <w:ind w:left="360" w:hanging="306"/>
              <w:rPr>
                <w:rFonts w:ascii="Arial" w:hAnsi="Arial" w:cs="Arial"/>
                <w:bCs/>
              </w:rPr>
            </w:pPr>
            <w:r w:rsidRPr="00851967">
              <w:rPr>
                <w:rFonts w:ascii="Arial" w:hAnsi="Arial" w:cs="Arial"/>
                <w:bCs/>
              </w:rPr>
              <w:t>(</w:t>
            </w:r>
            <w:r w:rsidRPr="00851967">
              <w:rPr>
                <w:rFonts w:ascii="Arial" w:hAnsi="Arial" w:cs="Arial"/>
              </w:rPr>
              <w:t>775) 687-1502</w:t>
            </w:r>
          </w:p>
        </w:tc>
        <w:tc>
          <w:tcPr>
            <w:tcW w:w="3735" w:type="dxa"/>
            <w:vAlign w:val="center"/>
          </w:tcPr>
          <w:p w14:paraId="0A499322" w14:textId="1E6B05DC" w:rsidR="00BA37A8" w:rsidRPr="00851967" w:rsidRDefault="00650EC2" w:rsidP="008C5BE8">
            <w:pPr>
              <w:ind w:left="360"/>
              <w:rPr>
                <w:rFonts w:ascii="Arial" w:hAnsi="Arial" w:cs="Arial"/>
                <w:u w:val="single"/>
              </w:rPr>
            </w:pPr>
            <w:r w:rsidRPr="00851967">
              <w:rPr>
                <w:rFonts w:ascii="Arial" w:hAnsi="Arial" w:cs="Arial"/>
                <w:color w:val="0070C0"/>
                <w:u w:val="single"/>
              </w:rPr>
              <w:t>am.kovacevich@dps.state.nv.us</w:t>
            </w:r>
          </w:p>
        </w:tc>
      </w:tr>
    </w:tbl>
    <w:p w14:paraId="497C1A7E" w14:textId="60CE5207" w:rsidR="006F2A51" w:rsidRPr="00895CD4" w:rsidRDefault="006F2A51" w:rsidP="008C5BE8">
      <w:pPr>
        <w:ind w:left="360"/>
        <w:rPr>
          <w:rFonts w:ascii="Arial" w:hAnsi="Arial" w:cs="Arial"/>
        </w:rPr>
      </w:pPr>
    </w:p>
    <w:sectPr w:rsidR="006F2A51" w:rsidRPr="00895CD4" w:rsidSect="00EB032F">
      <w:headerReference w:type="even" r:id="rId24"/>
      <w:headerReference w:type="default" r:id="rId25"/>
      <w:footerReference w:type="even" r:id="rId26"/>
      <w:footerReference w:type="default" r:id="rId27"/>
      <w:headerReference w:type="first" r:id="rId28"/>
      <w:footerReference w:type="first" r:id="rId29"/>
      <w:pgSz w:w="12240" w:h="15840" w:code="1"/>
      <w:pgMar w:top="576"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94EA" w14:textId="77777777" w:rsidR="00E67990" w:rsidRDefault="00E67990" w:rsidP="00E909DE">
      <w:pPr>
        <w:spacing w:after="0" w:line="240" w:lineRule="auto"/>
      </w:pPr>
      <w:r>
        <w:separator/>
      </w:r>
    </w:p>
  </w:endnote>
  <w:endnote w:type="continuationSeparator" w:id="0">
    <w:p w14:paraId="33B38055" w14:textId="77777777" w:rsidR="00E67990" w:rsidRDefault="00E67990" w:rsidP="00E9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FF"/>
    <w:family w:val="roman"/>
    <w:notTrueType/>
    <w:pitch w:val="default"/>
    <w:sig w:usb0="00000003" w:usb1="00000000" w:usb2="00000000" w:usb3="00000000" w:csb0="00000000" w:csb1="00000000"/>
  </w:font>
  <w:font w:name="Eras Bd BT">
    <w:altName w:val="Impac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7A01" w14:textId="77777777" w:rsidR="00666187" w:rsidRDefault="0066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835809"/>
      <w:docPartObj>
        <w:docPartGallery w:val="Page Numbers (Bottom of Page)"/>
        <w:docPartUnique/>
      </w:docPartObj>
    </w:sdtPr>
    <w:sdtEndPr/>
    <w:sdtContent>
      <w:sdt>
        <w:sdtPr>
          <w:id w:val="-1769616900"/>
          <w:docPartObj>
            <w:docPartGallery w:val="Page Numbers (Top of Page)"/>
            <w:docPartUnique/>
          </w:docPartObj>
        </w:sdtPr>
        <w:sdtEndPr/>
        <w:sdtContent>
          <w:p w14:paraId="6EAECA9A" w14:textId="790EB25C" w:rsidR="00402658" w:rsidRDefault="00402658" w:rsidP="0047551D">
            <w:pPr>
              <w:pStyle w:val="Footer"/>
              <w:jc w:val="center"/>
            </w:pPr>
            <w:r w:rsidRPr="00B33319">
              <w:rPr>
                <w:rFonts w:ascii="Arial" w:hAnsi="Arial" w:cs="Arial"/>
                <w:sz w:val="18"/>
                <w:szCs w:val="18"/>
              </w:rPr>
              <w:t xml:space="preserve">Page </w:t>
            </w:r>
            <w:r w:rsidRPr="00B33319">
              <w:rPr>
                <w:rFonts w:ascii="Arial" w:hAnsi="Arial" w:cs="Arial"/>
                <w:b/>
                <w:bCs/>
                <w:sz w:val="18"/>
                <w:szCs w:val="18"/>
              </w:rPr>
              <w:fldChar w:fldCharType="begin"/>
            </w:r>
            <w:r w:rsidRPr="00B33319">
              <w:rPr>
                <w:rFonts w:ascii="Arial" w:hAnsi="Arial" w:cs="Arial"/>
                <w:b/>
                <w:bCs/>
                <w:sz w:val="18"/>
                <w:szCs w:val="18"/>
              </w:rPr>
              <w:instrText xml:space="preserve"> PAGE </w:instrText>
            </w:r>
            <w:r w:rsidRPr="00B33319">
              <w:rPr>
                <w:rFonts w:ascii="Arial" w:hAnsi="Arial" w:cs="Arial"/>
                <w:b/>
                <w:bCs/>
                <w:sz w:val="18"/>
                <w:szCs w:val="18"/>
              </w:rPr>
              <w:fldChar w:fldCharType="separate"/>
            </w:r>
            <w:r w:rsidRPr="00B33319">
              <w:rPr>
                <w:rFonts w:ascii="Arial" w:hAnsi="Arial" w:cs="Arial"/>
                <w:b/>
                <w:bCs/>
                <w:noProof/>
                <w:sz w:val="18"/>
                <w:szCs w:val="18"/>
              </w:rPr>
              <w:t>2</w:t>
            </w:r>
            <w:r w:rsidRPr="00B33319">
              <w:rPr>
                <w:rFonts w:ascii="Arial" w:hAnsi="Arial" w:cs="Arial"/>
                <w:b/>
                <w:bCs/>
                <w:sz w:val="18"/>
                <w:szCs w:val="18"/>
              </w:rPr>
              <w:fldChar w:fldCharType="end"/>
            </w:r>
            <w:r w:rsidRPr="00B33319">
              <w:rPr>
                <w:rFonts w:ascii="Arial" w:hAnsi="Arial" w:cs="Arial"/>
                <w:sz w:val="18"/>
                <w:szCs w:val="18"/>
              </w:rPr>
              <w:t xml:space="preserve"> of </w:t>
            </w:r>
            <w:r w:rsidRPr="00B33319">
              <w:rPr>
                <w:rFonts w:ascii="Arial" w:hAnsi="Arial" w:cs="Arial"/>
                <w:b/>
                <w:bCs/>
                <w:sz w:val="18"/>
                <w:szCs w:val="18"/>
              </w:rPr>
              <w:fldChar w:fldCharType="begin"/>
            </w:r>
            <w:r w:rsidRPr="00B33319">
              <w:rPr>
                <w:rFonts w:ascii="Arial" w:hAnsi="Arial" w:cs="Arial"/>
                <w:b/>
                <w:bCs/>
                <w:sz w:val="18"/>
                <w:szCs w:val="18"/>
              </w:rPr>
              <w:instrText xml:space="preserve"> NUMPAGES  </w:instrText>
            </w:r>
            <w:r w:rsidRPr="00B33319">
              <w:rPr>
                <w:rFonts w:ascii="Arial" w:hAnsi="Arial" w:cs="Arial"/>
                <w:b/>
                <w:bCs/>
                <w:sz w:val="18"/>
                <w:szCs w:val="18"/>
              </w:rPr>
              <w:fldChar w:fldCharType="separate"/>
            </w:r>
            <w:r w:rsidRPr="00B33319">
              <w:rPr>
                <w:rFonts w:ascii="Arial" w:hAnsi="Arial" w:cs="Arial"/>
                <w:b/>
                <w:bCs/>
                <w:noProof/>
                <w:sz w:val="18"/>
                <w:szCs w:val="18"/>
              </w:rPr>
              <w:t>2</w:t>
            </w:r>
            <w:r w:rsidRPr="00B33319">
              <w:rPr>
                <w:rFonts w:ascii="Arial" w:hAnsi="Arial" w:cs="Arial"/>
                <w:b/>
                <w:bCs/>
                <w:sz w:val="18"/>
                <w:szCs w:val="18"/>
              </w:rPr>
              <w:fldChar w:fldCharType="end"/>
            </w:r>
          </w:p>
        </w:sdtContent>
      </w:sdt>
    </w:sdtContent>
  </w:sdt>
  <w:p w14:paraId="511014C7" w14:textId="38084AC8" w:rsidR="002013DC" w:rsidRPr="00620EDA" w:rsidRDefault="002013DC" w:rsidP="00620EDA">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7D95" w14:textId="77777777" w:rsidR="00666187" w:rsidRDefault="0066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4D7F" w14:textId="77777777" w:rsidR="00E67990" w:rsidRDefault="00E67990" w:rsidP="00E909DE">
      <w:pPr>
        <w:spacing w:after="0" w:line="240" w:lineRule="auto"/>
      </w:pPr>
      <w:r>
        <w:separator/>
      </w:r>
    </w:p>
  </w:footnote>
  <w:footnote w:type="continuationSeparator" w:id="0">
    <w:p w14:paraId="2325F8F1" w14:textId="77777777" w:rsidR="00E67990" w:rsidRDefault="00E67990" w:rsidP="00E9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CFEA" w14:textId="77777777" w:rsidR="00666187" w:rsidRDefault="00666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7510" w14:textId="47C804BF" w:rsidR="002013DC" w:rsidRPr="0077042B" w:rsidRDefault="002013DC" w:rsidP="005163FB">
    <w:pPr>
      <w:spacing w:after="0" w:line="240" w:lineRule="auto"/>
      <w:jc w:val="center"/>
      <w:rPr>
        <w:rFonts w:ascii="Arial" w:hAnsi="Arial" w:cs="Arial"/>
        <w:color w:val="4F2CD0" w:themeColor="accent5" w:themeShade="BF"/>
        <w:sz w:val="32"/>
        <w:szCs w:val="32"/>
      </w:rPr>
    </w:pPr>
  </w:p>
  <w:p w14:paraId="1C45AE26" w14:textId="1AD22E14" w:rsidR="002013DC" w:rsidRPr="002C689A" w:rsidRDefault="002013DC" w:rsidP="00827DE5">
    <w:pPr>
      <w:spacing w:after="0"/>
      <w:jc w:val="center"/>
      <w:rPr>
        <w:rFonts w:ascii="Arial" w:hAnsi="Arial" w:cs="Arial"/>
        <w:b/>
        <w:color w:val="90ABF0" w:themeColor="accent4" w:themeTint="9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33A3" w14:textId="77777777" w:rsidR="00666187" w:rsidRDefault="0066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83A"/>
    <w:multiLevelType w:val="hybridMultilevel"/>
    <w:tmpl w:val="F8C896E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4987A04"/>
    <w:multiLevelType w:val="hybridMultilevel"/>
    <w:tmpl w:val="9886C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13121"/>
    <w:multiLevelType w:val="hybridMultilevel"/>
    <w:tmpl w:val="F56CC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23EC6"/>
    <w:multiLevelType w:val="hybridMultilevel"/>
    <w:tmpl w:val="DD9C23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116785D"/>
    <w:multiLevelType w:val="hybridMultilevel"/>
    <w:tmpl w:val="C422C306"/>
    <w:lvl w:ilvl="0" w:tplc="D9505DC4">
      <w:start w:val="2"/>
      <w:numFmt w:val="decimal"/>
      <w:lvlText w:val="%1."/>
      <w:lvlJc w:val="left"/>
      <w:pPr>
        <w:tabs>
          <w:tab w:val="num" w:pos="1080"/>
        </w:tabs>
        <w:ind w:left="1080" w:hanging="360"/>
      </w:pPr>
      <w:rPr>
        <w:rFonts w:hint="default"/>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4B7B14"/>
    <w:multiLevelType w:val="hybridMultilevel"/>
    <w:tmpl w:val="E9A02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2E76A4"/>
    <w:multiLevelType w:val="hybridMultilevel"/>
    <w:tmpl w:val="387A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87748"/>
    <w:multiLevelType w:val="hybridMultilevel"/>
    <w:tmpl w:val="2B3E4D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C7B198C"/>
    <w:multiLevelType w:val="hybridMultilevel"/>
    <w:tmpl w:val="A678E3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FE47E0D"/>
    <w:multiLevelType w:val="hybridMultilevel"/>
    <w:tmpl w:val="124C54CE"/>
    <w:lvl w:ilvl="0" w:tplc="04090001">
      <w:start w:val="1"/>
      <w:numFmt w:val="bullet"/>
      <w:pStyle w:val="Level1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ED2099"/>
    <w:multiLevelType w:val="hybridMultilevel"/>
    <w:tmpl w:val="6DFE44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63F4B7B"/>
    <w:multiLevelType w:val="hybridMultilevel"/>
    <w:tmpl w:val="0A3AB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93F19"/>
    <w:multiLevelType w:val="multilevel"/>
    <w:tmpl w:val="C8D64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C38A1"/>
    <w:multiLevelType w:val="hybridMultilevel"/>
    <w:tmpl w:val="5BB0CF6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17D14EA"/>
    <w:multiLevelType w:val="hybridMultilevel"/>
    <w:tmpl w:val="16B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12AF1"/>
    <w:multiLevelType w:val="hybridMultilevel"/>
    <w:tmpl w:val="FAC2A73E"/>
    <w:lvl w:ilvl="0" w:tplc="7DD834A4">
      <w:start w:val="1"/>
      <w:numFmt w:val="decimal"/>
      <w:lvlText w:val="%1."/>
      <w:lvlJc w:val="left"/>
      <w:pPr>
        <w:ind w:left="720" w:hanging="360"/>
      </w:pPr>
      <w:rPr>
        <w:rFonts w:ascii="Arial" w:hAnsi="Arial" w:cs="Arial" w:hint="default"/>
        <w:i w:val="0"/>
        <w:i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7DF3C44"/>
    <w:multiLevelType w:val="singleLevel"/>
    <w:tmpl w:val="6EE2730A"/>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7B344BE2"/>
    <w:multiLevelType w:val="hybridMultilevel"/>
    <w:tmpl w:val="CAF83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FA2393A"/>
    <w:multiLevelType w:val="hybridMultilevel"/>
    <w:tmpl w:val="B44EA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8016327">
    <w:abstractNumId w:val="16"/>
  </w:num>
  <w:num w:numId="2" w16cid:durableId="273639083">
    <w:abstractNumId w:val="11"/>
  </w:num>
  <w:num w:numId="3" w16cid:durableId="1558513215">
    <w:abstractNumId w:val="4"/>
  </w:num>
  <w:num w:numId="4" w16cid:durableId="1678997772">
    <w:abstractNumId w:val="9"/>
  </w:num>
  <w:num w:numId="5" w16cid:durableId="1495730120">
    <w:abstractNumId w:val="13"/>
  </w:num>
  <w:num w:numId="6" w16cid:durableId="171259933">
    <w:abstractNumId w:val="10"/>
  </w:num>
  <w:num w:numId="7" w16cid:durableId="585191961">
    <w:abstractNumId w:val="17"/>
  </w:num>
  <w:num w:numId="8" w16cid:durableId="757793595">
    <w:abstractNumId w:val="15"/>
  </w:num>
  <w:num w:numId="9" w16cid:durableId="464813370">
    <w:abstractNumId w:val="18"/>
  </w:num>
  <w:num w:numId="10" w16cid:durableId="73279137">
    <w:abstractNumId w:val="8"/>
  </w:num>
  <w:num w:numId="11" w16cid:durableId="196239164">
    <w:abstractNumId w:val="12"/>
  </w:num>
  <w:num w:numId="12" w16cid:durableId="255943221">
    <w:abstractNumId w:val="1"/>
  </w:num>
  <w:num w:numId="13" w16cid:durableId="491682474">
    <w:abstractNumId w:val="0"/>
  </w:num>
  <w:num w:numId="14" w16cid:durableId="63455132">
    <w:abstractNumId w:val="7"/>
  </w:num>
  <w:num w:numId="15" w16cid:durableId="1790052649">
    <w:abstractNumId w:val="3"/>
  </w:num>
  <w:num w:numId="16" w16cid:durableId="1088581997">
    <w:abstractNumId w:val="14"/>
  </w:num>
  <w:num w:numId="17" w16cid:durableId="1072505938">
    <w:abstractNumId w:val="6"/>
  </w:num>
  <w:num w:numId="18" w16cid:durableId="268051958">
    <w:abstractNumId w:val="2"/>
  </w:num>
  <w:num w:numId="19" w16cid:durableId="12185911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DE"/>
    <w:rsid w:val="00003488"/>
    <w:rsid w:val="00003E59"/>
    <w:rsid w:val="00005660"/>
    <w:rsid w:val="000060FA"/>
    <w:rsid w:val="00006D7A"/>
    <w:rsid w:val="00010A41"/>
    <w:rsid w:val="00021E71"/>
    <w:rsid w:val="00027A2E"/>
    <w:rsid w:val="00027E1B"/>
    <w:rsid w:val="000305F3"/>
    <w:rsid w:val="00030739"/>
    <w:rsid w:val="000377A0"/>
    <w:rsid w:val="0004107E"/>
    <w:rsid w:val="00044277"/>
    <w:rsid w:val="00050D3E"/>
    <w:rsid w:val="000544A2"/>
    <w:rsid w:val="00054750"/>
    <w:rsid w:val="0005571D"/>
    <w:rsid w:val="00056C17"/>
    <w:rsid w:val="00060CDC"/>
    <w:rsid w:val="00067FEA"/>
    <w:rsid w:val="000709DA"/>
    <w:rsid w:val="0007155C"/>
    <w:rsid w:val="0007345B"/>
    <w:rsid w:val="00075208"/>
    <w:rsid w:val="000947C0"/>
    <w:rsid w:val="00094ACC"/>
    <w:rsid w:val="00094CF4"/>
    <w:rsid w:val="00095FA8"/>
    <w:rsid w:val="000A0F8A"/>
    <w:rsid w:val="000A5318"/>
    <w:rsid w:val="000A7046"/>
    <w:rsid w:val="000B02D2"/>
    <w:rsid w:val="000B15EC"/>
    <w:rsid w:val="000B5157"/>
    <w:rsid w:val="000B61C6"/>
    <w:rsid w:val="000B6B67"/>
    <w:rsid w:val="000C0B3E"/>
    <w:rsid w:val="000D34EC"/>
    <w:rsid w:val="000D3B82"/>
    <w:rsid w:val="000D57E8"/>
    <w:rsid w:val="000D6D0D"/>
    <w:rsid w:val="000D6D7D"/>
    <w:rsid w:val="000D7EA0"/>
    <w:rsid w:val="000E5692"/>
    <w:rsid w:val="000F6033"/>
    <w:rsid w:val="00101735"/>
    <w:rsid w:val="0010175D"/>
    <w:rsid w:val="00107F94"/>
    <w:rsid w:val="00112ACC"/>
    <w:rsid w:val="00114777"/>
    <w:rsid w:val="00122913"/>
    <w:rsid w:val="00125D7C"/>
    <w:rsid w:val="00127B3C"/>
    <w:rsid w:val="00135FC6"/>
    <w:rsid w:val="00144015"/>
    <w:rsid w:val="001442C3"/>
    <w:rsid w:val="00150D71"/>
    <w:rsid w:val="0015753F"/>
    <w:rsid w:val="0016009E"/>
    <w:rsid w:val="00166819"/>
    <w:rsid w:val="00170FEF"/>
    <w:rsid w:val="001721E6"/>
    <w:rsid w:val="00174420"/>
    <w:rsid w:val="00176A45"/>
    <w:rsid w:val="00177D74"/>
    <w:rsid w:val="00185812"/>
    <w:rsid w:val="00191A9C"/>
    <w:rsid w:val="00194525"/>
    <w:rsid w:val="0019704B"/>
    <w:rsid w:val="001A0743"/>
    <w:rsid w:val="001A2E90"/>
    <w:rsid w:val="001A536E"/>
    <w:rsid w:val="001B0160"/>
    <w:rsid w:val="001B571F"/>
    <w:rsid w:val="001B6388"/>
    <w:rsid w:val="001B6C57"/>
    <w:rsid w:val="001C1003"/>
    <w:rsid w:val="001C25FE"/>
    <w:rsid w:val="001C2A36"/>
    <w:rsid w:val="001C35CD"/>
    <w:rsid w:val="001C4CB7"/>
    <w:rsid w:val="001D0D71"/>
    <w:rsid w:val="001D131D"/>
    <w:rsid w:val="001D25C3"/>
    <w:rsid w:val="001D4898"/>
    <w:rsid w:val="001D56E8"/>
    <w:rsid w:val="001D6411"/>
    <w:rsid w:val="001D6B42"/>
    <w:rsid w:val="001D6FA1"/>
    <w:rsid w:val="001E5333"/>
    <w:rsid w:val="001E5F8C"/>
    <w:rsid w:val="001E714B"/>
    <w:rsid w:val="001F24FA"/>
    <w:rsid w:val="001F355D"/>
    <w:rsid w:val="001F3DFD"/>
    <w:rsid w:val="001F4D32"/>
    <w:rsid w:val="001F65E9"/>
    <w:rsid w:val="002013DC"/>
    <w:rsid w:val="002036BE"/>
    <w:rsid w:val="002056F5"/>
    <w:rsid w:val="00210095"/>
    <w:rsid w:val="00211819"/>
    <w:rsid w:val="00213708"/>
    <w:rsid w:val="00222FEF"/>
    <w:rsid w:val="0022358B"/>
    <w:rsid w:val="00224F47"/>
    <w:rsid w:val="00224F82"/>
    <w:rsid w:val="00225467"/>
    <w:rsid w:val="0022649B"/>
    <w:rsid w:val="00227394"/>
    <w:rsid w:val="00227852"/>
    <w:rsid w:val="00232756"/>
    <w:rsid w:val="00232B2A"/>
    <w:rsid w:val="002337DD"/>
    <w:rsid w:val="00242B01"/>
    <w:rsid w:val="00244243"/>
    <w:rsid w:val="0024465F"/>
    <w:rsid w:val="0024509A"/>
    <w:rsid w:val="00247313"/>
    <w:rsid w:val="00247EBF"/>
    <w:rsid w:val="002501FE"/>
    <w:rsid w:val="00251C7B"/>
    <w:rsid w:val="002574C6"/>
    <w:rsid w:val="0026371B"/>
    <w:rsid w:val="00265379"/>
    <w:rsid w:val="00266325"/>
    <w:rsid w:val="00266A07"/>
    <w:rsid w:val="00266F63"/>
    <w:rsid w:val="00267695"/>
    <w:rsid w:val="002776EE"/>
    <w:rsid w:val="0028539B"/>
    <w:rsid w:val="002970A3"/>
    <w:rsid w:val="0029720F"/>
    <w:rsid w:val="002976D7"/>
    <w:rsid w:val="002A11EC"/>
    <w:rsid w:val="002A1994"/>
    <w:rsid w:val="002A3FF5"/>
    <w:rsid w:val="002A479F"/>
    <w:rsid w:val="002A74F5"/>
    <w:rsid w:val="002A7BEB"/>
    <w:rsid w:val="002B2BB5"/>
    <w:rsid w:val="002B372B"/>
    <w:rsid w:val="002B7451"/>
    <w:rsid w:val="002B78AF"/>
    <w:rsid w:val="002C689A"/>
    <w:rsid w:val="002C7805"/>
    <w:rsid w:val="002D03EB"/>
    <w:rsid w:val="002D16A5"/>
    <w:rsid w:val="002D4FAB"/>
    <w:rsid w:val="002D627B"/>
    <w:rsid w:val="002E12DF"/>
    <w:rsid w:val="002E2252"/>
    <w:rsid w:val="002E73A6"/>
    <w:rsid w:val="002E7DA4"/>
    <w:rsid w:val="002F03BD"/>
    <w:rsid w:val="002F4431"/>
    <w:rsid w:val="002F516F"/>
    <w:rsid w:val="002F7E9C"/>
    <w:rsid w:val="003012E2"/>
    <w:rsid w:val="00304A53"/>
    <w:rsid w:val="00313053"/>
    <w:rsid w:val="00315667"/>
    <w:rsid w:val="00317E4F"/>
    <w:rsid w:val="00321E4C"/>
    <w:rsid w:val="00324AEC"/>
    <w:rsid w:val="00326DDE"/>
    <w:rsid w:val="003330A1"/>
    <w:rsid w:val="00336CB3"/>
    <w:rsid w:val="0033703F"/>
    <w:rsid w:val="003407DD"/>
    <w:rsid w:val="00344085"/>
    <w:rsid w:val="0035408D"/>
    <w:rsid w:val="00365053"/>
    <w:rsid w:val="003659D1"/>
    <w:rsid w:val="00370FAF"/>
    <w:rsid w:val="003714C3"/>
    <w:rsid w:val="00372DD4"/>
    <w:rsid w:val="00373D25"/>
    <w:rsid w:val="0037508E"/>
    <w:rsid w:val="0037564C"/>
    <w:rsid w:val="00377491"/>
    <w:rsid w:val="003801AE"/>
    <w:rsid w:val="00382A16"/>
    <w:rsid w:val="00386F40"/>
    <w:rsid w:val="0038707D"/>
    <w:rsid w:val="003913AF"/>
    <w:rsid w:val="00392AC6"/>
    <w:rsid w:val="0039304F"/>
    <w:rsid w:val="0039677C"/>
    <w:rsid w:val="00396F81"/>
    <w:rsid w:val="003A295D"/>
    <w:rsid w:val="003A44CD"/>
    <w:rsid w:val="003B183E"/>
    <w:rsid w:val="003B723C"/>
    <w:rsid w:val="003C09CD"/>
    <w:rsid w:val="003C2661"/>
    <w:rsid w:val="003C5D87"/>
    <w:rsid w:val="003C66F2"/>
    <w:rsid w:val="003D2F0C"/>
    <w:rsid w:val="003D4F71"/>
    <w:rsid w:val="003D631A"/>
    <w:rsid w:val="003D6970"/>
    <w:rsid w:val="003E2E22"/>
    <w:rsid w:val="003E5B16"/>
    <w:rsid w:val="003E6DCC"/>
    <w:rsid w:val="003F39D1"/>
    <w:rsid w:val="003F45EA"/>
    <w:rsid w:val="003F733C"/>
    <w:rsid w:val="003F7FA1"/>
    <w:rsid w:val="00402658"/>
    <w:rsid w:val="00403D88"/>
    <w:rsid w:val="00405CE7"/>
    <w:rsid w:val="0040668A"/>
    <w:rsid w:val="00415056"/>
    <w:rsid w:val="00417DDD"/>
    <w:rsid w:val="00420592"/>
    <w:rsid w:val="00421CBF"/>
    <w:rsid w:val="00422820"/>
    <w:rsid w:val="004231FB"/>
    <w:rsid w:val="004253B8"/>
    <w:rsid w:val="00425E57"/>
    <w:rsid w:val="004318F7"/>
    <w:rsid w:val="0043320C"/>
    <w:rsid w:val="00433A3C"/>
    <w:rsid w:val="004369BD"/>
    <w:rsid w:val="004459C2"/>
    <w:rsid w:val="00446126"/>
    <w:rsid w:val="00447923"/>
    <w:rsid w:val="00453431"/>
    <w:rsid w:val="00454B6E"/>
    <w:rsid w:val="00460915"/>
    <w:rsid w:val="004616BE"/>
    <w:rsid w:val="00464B9D"/>
    <w:rsid w:val="004650DD"/>
    <w:rsid w:val="00465598"/>
    <w:rsid w:val="0046605D"/>
    <w:rsid w:val="00466195"/>
    <w:rsid w:val="00466F58"/>
    <w:rsid w:val="00475517"/>
    <w:rsid w:val="0047551D"/>
    <w:rsid w:val="004846B8"/>
    <w:rsid w:val="00487CE9"/>
    <w:rsid w:val="00496778"/>
    <w:rsid w:val="004A289A"/>
    <w:rsid w:val="004A36ED"/>
    <w:rsid w:val="004B2261"/>
    <w:rsid w:val="004B2ABB"/>
    <w:rsid w:val="004B6106"/>
    <w:rsid w:val="004C5200"/>
    <w:rsid w:val="004D04EC"/>
    <w:rsid w:val="004D4227"/>
    <w:rsid w:val="004D4594"/>
    <w:rsid w:val="004E03CE"/>
    <w:rsid w:val="004E07DE"/>
    <w:rsid w:val="004E2C77"/>
    <w:rsid w:val="004E42A7"/>
    <w:rsid w:val="004E477D"/>
    <w:rsid w:val="004F0080"/>
    <w:rsid w:val="004F0C87"/>
    <w:rsid w:val="004F1C20"/>
    <w:rsid w:val="004F61DD"/>
    <w:rsid w:val="004F6EBB"/>
    <w:rsid w:val="004F7F68"/>
    <w:rsid w:val="00505C6A"/>
    <w:rsid w:val="00511347"/>
    <w:rsid w:val="005115F8"/>
    <w:rsid w:val="0051340C"/>
    <w:rsid w:val="00513490"/>
    <w:rsid w:val="005163FB"/>
    <w:rsid w:val="00520561"/>
    <w:rsid w:val="00524072"/>
    <w:rsid w:val="0052472B"/>
    <w:rsid w:val="0052515F"/>
    <w:rsid w:val="0052615D"/>
    <w:rsid w:val="005279AD"/>
    <w:rsid w:val="005334A6"/>
    <w:rsid w:val="00533ED4"/>
    <w:rsid w:val="00540509"/>
    <w:rsid w:val="005405FD"/>
    <w:rsid w:val="00544717"/>
    <w:rsid w:val="00544E81"/>
    <w:rsid w:val="005477E8"/>
    <w:rsid w:val="00547AD2"/>
    <w:rsid w:val="0055469D"/>
    <w:rsid w:val="00556AA9"/>
    <w:rsid w:val="00556C36"/>
    <w:rsid w:val="00561551"/>
    <w:rsid w:val="00562650"/>
    <w:rsid w:val="00562854"/>
    <w:rsid w:val="005651A6"/>
    <w:rsid w:val="005667F2"/>
    <w:rsid w:val="00567844"/>
    <w:rsid w:val="00567D54"/>
    <w:rsid w:val="00571419"/>
    <w:rsid w:val="00571A54"/>
    <w:rsid w:val="00572270"/>
    <w:rsid w:val="0057277D"/>
    <w:rsid w:val="0057352A"/>
    <w:rsid w:val="005746D6"/>
    <w:rsid w:val="0057505D"/>
    <w:rsid w:val="005752BB"/>
    <w:rsid w:val="00582E17"/>
    <w:rsid w:val="0058390D"/>
    <w:rsid w:val="005850C2"/>
    <w:rsid w:val="005867E9"/>
    <w:rsid w:val="00590675"/>
    <w:rsid w:val="0059427C"/>
    <w:rsid w:val="00595208"/>
    <w:rsid w:val="0059538A"/>
    <w:rsid w:val="005A1DB6"/>
    <w:rsid w:val="005A2F92"/>
    <w:rsid w:val="005A6B67"/>
    <w:rsid w:val="005A7915"/>
    <w:rsid w:val="005B23E0"/>
    <w:rsid w:val="005B2D29"/>
    <w:rsid w:val="005B337D"/>
    <w:rsid w:val="005B55CE"/>
    <w:rsid w:val="005B6164"/>
    <w:rsid w:val="005C398C"/>
    <w:rsid w:val="005C62C3"/>
    <w:rsid w:val="005C6449"/>
    <w:rsid w:val="005C69DD"/>
    <w:rsid w:val="005D0C60"/>
    <w:rsid w:val="005D1027"/>
    <w:rsid w:val="005D3DAA"/>
    <w:rsid w:val="005D3F8C"/>
    <w:rsid w:val="005E007E"/>
    <w:rsid w:val="005E1BBC"/>
    <w:rsid w:val="005E2825"/>
    <w:rsid w:val="005F17FF"/>
    <w:rsid w:val="005F22CF"/>
    <w:rsid w:val="005F29C8"/>
    <w:rsid w:val="005F3ED2"/>
    <w:rsid w:val="005F5FB7"/>
    <w:rsid w:val="005F7338"/>
    <w:rsid w:val="006012B9"/>
    <w:rsid w:val="006018A3"/>
    <w:rsid w:val="00601995"/>
    <w:rsid w:val="00601E6A"/>
    <w:rsid w:val="006025DA"/>
    <w:rsid w:val="006025E0"/>
    <w:rsid w:val="00604139"/>
    <w:rsid w:val="00604DC5"/>
    <w:rsid w:val="00610D93"/>
    <w:rsid w:val="00613182"/>
    <w:rsid w:val="00614214"/>
    <w:rsid w:val="00615BB3"/>
    <w:rsid w:val="00617371"/>
    <w:rsid w:val="00620EDA"/>
    <w:rsid w:val="006263A2"/>
    <w:rsid w:val="00626604"/>
    <w:rsid w:val="00630C71"/>
    <w:rsid w:val="00633747"/>
    <w:rsid w:val="00634036"/>
    <w:rsid w:val="00646EFA"/>
    <w:rsid w:val="00647149"/>
    <w:rsid w:val="00647655"/>
    <w:rsid w:val="00650EC2"/>
    <w:rsid w:val="006514C9"/>
    <w:rsid w:val="006515B9"/>
    <w:rsid w:val="0065175F"/>
    <w:rsid w:val="00651F53"/>
    <w:rsid w:val="00653258"/>
    <w:rsid w:val="00656A2D"/>
    <w:rsid w:val="00656FDD"/>
    <w:rsid w:val="006570B7"/>
    <w:rsid w:val="00661D0C"/>
    <w:rsid w:val="006650A4"/>
    <w:rsid w:val="0066597E"/>
    <w:rsid w:val="00665F5F"/>
    <w:rsid w:val="00666187"/>
    <w:rsid w:val="00670213"/>
    <w:rsid w:val="0067107D"/>
    <w:rsid w:val="0067615B"/>
    <w:rsid w:val="00677975"/>
    <w:rsid w:val="006804A2"/>
    <w:rsid w:val="00683047"/>
    <w:rsid w:val="00694896"/>
    <w:rsid w:val="006961A6"/>
    <w:rsid w:val="006973B0"/>
    <w:rsid w:val="00697597"/>
    <w:rsid w:val="006A1B42"/>
    <w:rsid w:val="006A487C"/>
    <w:rsid w:val="006A4981"/>
    <w:rsid w:val="006A6128"/>
    <w:rsid w:val="006A7088"/>
    <w:rsid w:val="006B2A9C"/>
    <w:rsid w:val="006B5922"/>
    <w:rsid w:val="006C260E"/>
    <w:rsid w:val="006C3EE6"/>
    <w:rsid w:val="006C4474"/>
    <w:rsid w:val="006C6156"/>
    <w:rsid w:val="006D0AB6"/>
    <w:rsid w:val="006D7B56"/>
    <w:rsid w:val="006E16F5"/>
    <w:rsid w:val="006E28A0"/>
    <w:rsid w:val="006E2D7B"/>
    <w:rsid w:val="006E4E82"/>
    <w:rsid w:val="006E5A5D"/>
    <w:rsid w:val="006E69CE"/>
    <w:rsid w:val="006F0297"/>
    <w:rsid w:val="006F1CB1"/>
    <w:rsid w:val="006F2A51"/>
    <w:rsid w:val="006F2B19"/>
    <w:rsid w:val="006F300A"/>
    <w:rsid w:val="006F4D2C"/>
    <w:rsid w:val="00701F99"/>
    <w:rsid w:val="007073B4"/>
    <w:rsid w:val="00710B5F"/>
    <w:rsid w:val="007166B6"/>
    <w:rsid w:val="00716AD7"/>
    <w:rsid w:val="0072023C"/>
    <w:rsid w:val="00720AE8"/>
    <w:rsid w:val="007213E2"/>
    <w:rsid w:val="00736FEB"/>
    <w:rsid w:val="00742269"/>
    <w:rsid w:val="00744B28"/>
    <w:rsid w:val="007466AE"/>
    <w:rsid w:val="007521A1"/>
    <w:rsid w:val="00752E1D"/>
    <w:rsid w:val="00753CA3"/>
    <w:rsid w:val="00755AD7"/>
    <w:rsid w:val="00760509"/>
    <w:rsid w:val="00763DB5"/>
    <w:rsid w:val="007664A0"/>
    <w:rsid w:val="007668B4"/>
    <w:rsid w:val="0077042B"/>
    <w:rsid w:val="00771AA9"/>
    <w:rsid w:val="00771C6F"/>
    <w:rsid w:val="007763EE"/>
    <w:rsid w:val="00776951"/>
    <w:rsid w:val="00777936"/>
    <w:rsid w:val="007829A3"/>
    <w:rsid w:val="00782DBB"/>
    <w:rsid w:val="0079252F"/>
    <w:rsid w:val="00793FC0"/>
    <w:rsid w:val="00796B6B"/>
    <w:rsid w:val="007A02B0"/>
    <w:rsid w:val="007A27A5"/>
    <w:rsid w:val="007A4C66"/>
    <w:rsid w:val="007B1353"/>
    <w:rsid w:val="007B3B50"/>
    <w:rsid w:val="007B42A0"/>
    <w:rsid w:val="007B7686"/>
    <w:rsid w:val="007C052A"/>
    <w:rsid w:val="007C6047"/>
    <w:rsid w:val="007C6925"/>
    <w:rsid w:val="007C79A4"/>
    <w:rsid w:val="007D390D"/>
    <w:rsid w:val="007D45C5"/>
    <w:rsid w:val="007E332B"/>
    <w:rsid w:val="007F0BBF"/>
    <w:rsid w:val="007F140F"/>
    <w:rsid w:val="007F166C"/>
    <w:rsid w:val="007F225B"/>
    <w:rsid w:val="007F26D8"/>
    <w:rsid w:val="007F3820"/>
    <w:rsid w:val="007F4404"/>
    <w:rsid w:val="00800F4E"/>
    <w:rsid w:val="008024C5"/>
    <w:rsid w:val="0081095F"/>
    <w:rsid w:val="008123D2"/>
    <w:rsid w:val="0081312E"/>
    <w:rsid w:val="0081340C"/>
    <w:rsid w:val="00813F06"/>
    <w:rsid w:val="008142B2"/>
    <w:rsid w:val="00822C02"/>
    <w:rsid w:val="00823332"/>
    <w:rsid w:val="0082463E"/>
    <w:rsid w:val="008255FF"/>
    <w:rsid w:val="00826D72"/>
    <w:rsid w:val="00826F1C"/>
    <w:rsid w:val="00827DE5"/>
    <w:rsid w:val="00833AAF"/>
    <w:rsid w:val="00835F0B"/>
    <w:rsid w:val="00837EC9"/>
    <w:rsid w:val="00840E4C"/>
    <w:rsid w:val="0084418D"/>
    <w:rsid w:val="00844E45"/>
    <w:rsid w:val="00846ECA"/>
    <w:rsid w:val="008477BA"/>
    <w:rsid w:val="00851967"/>
    <w:rsid w:val="008521D6"/>
    <w:rsid w:val="008546E6"/>
    <w:rsid w:val="00855667"/>
    <w:rsid w:val="00865A26"/>
    <w:rsid w:val="008709FC"/>
    <w:rsid w:val="00871406"/>
    <w:rsid w:val="00871903"/>
    <w:rsid w:val="00874266"/>
    <w:rsid w:val="00875E73"/>
    <w:rsid w:val="00875EE3"/>
    <w:rsid w:val="0088028F"/>
    <w:rsid w:val="0088547C"/>
    <w:rsid w:val="008877F4"/>
    <w:rsid w:val="00891679"/>
    <w:rsid w:val="00894049"/>
    <w:rsid w:val="008945B7"/>
    <w:rsid w:val="00895CD4"/>
    <w:rsid w:val="00897052"/>
    <w:rsid w:val="008A19F1"/>
    <w:rsid w:val="008A606B"/>
    <w:rsid w:val="008B0CC9"/>
    <w:rsid w:val="008B24A0"/>
    <w:rsid w:val="008B4C6E"/>
    <w:rsid w:val="008B7791"/>
    <w:rsid w:val="008B7F2D"/>
    <w:rsid w:val="008C18FE"/>
    <w:rsid w:val="008C215D"/>
    <w:rsid w:val="008C473B"/>
    <w:rsid w:val="008C5536"/>
    <w:rsid w:val="008C5BE8"/>
    <w:rsid w:val="008D1F06"/>
    <w:rsid w:val="008D55E8"/>
    <w:rsid w:val="008E2640"/>
    <w:rsid w:val="008E3C57"/>
    <w:rsid w:val="008E3D48"/>
    <w:rsid w:val="008E5776"/>
    <w:rsid w:val="008F3791"/>
    <w:rsid w:val="008F4213"/>
    <w:rsid w:val="008F5562"/>
    <w:rsid w:val="008F576B"/>
    <w:rsid w:val="008F611E"/>
    <w:rsid w:val="008F7E71"/>
    <w:rsid w:val="00902165"/>
    <w:rsid w:val="00902CBF"/>
    <w:rsid w:val="0090314D"/>
    <w:rsid w:val="00904F4C"/>
    <w:rsid w:val="009065AE"/>
    <w:rsid w:val="00906BAC"/>
    <w:rsid w:val="00912A74"/>
    <w:rsid w:val="00915612"/>
    <w:rsid w:val="00917819"/>
    <w:rsid w:val="00920B0D"/>
    <w:rsid w:val="009268BF"/>
    <w:rsid w:val="0093140E"/>
    <w:rsid w:val="009331C4"/>
    <w:rsid w:val="00933AA2"/>
    <w:rsid w:val="00935616"/>
    <w:rsid w:val="00935B5E"/>
    <w:rsid w:val="00941459"/>
    <w:rsid w:val="0094226E"/>
    <w:rsid w:val="00943658"/>
    <w:rsid w:val="00951435"/>
    <w:rsid w:val="00951589"/>
    <w:rsid w:val="00951F19"/>
    <w:rsid w:val="00954921"/>
    <w:rsid w:val="00954BBD"/>
    <w:rsid w:val="00954EB2"/>
    <w:rsid w:val="00955CD7"/>
    <w:rsid w:val="0096024D"/>
    <w:rsid w:val="00960B60"/>
    <w:rsid w:val="00960ECF"/>
    <w:rsid w:val="00962C17"/>
    <w:rsid w:val="00967D86"/>
    <w:rsid w:val="00970021"/>
    <w:rsid w:val="00973205"/>
    <w:rsid w:val="00981854"/>
    <w:rsid w:val="00982B84"/>
    <w:rsid w:val="00983A80"/>
    <w:rsid w:val="009A0F45"/>
    <w:rsid w:val="009A1825"/>
    <w:rsid w:val="009A1AA1"/>
    <w:rsid w:val="009A2662"/>
    <w:rsid w:val="009A646E"/>
    <w:rsid w:val="009A7277"/>
    <w:rsid w:val="009B0C9C"/>
    <w:rsid w:val="009B25C7"/>
    <w:rsid w:val="009C1F38"/>
    <w:rsid w:val="009C2755"/>
    <w:rsid w:val="009C3893"/>
    <w:rsid w:val="009C434B"/>
    <w:rsid w:val="009C474A"/>
    <w:rsid w:val="009C4BAC"/>
    <w:rsid w:val="009C71F9"/>
    <w:rsid w:val="009C7C88"/>
    <w:rsid w:val="009D075E"/>
    <w:rsid w:val="009D10AD"/>
    <w:rsid w:val="009D4E28"/>
    <w:rsid w:val="009D6BC1"/>
    <w:rsid w:val="009E2036"/>
    <w:rsid w:val="009E421E"/>
    <w:rsid w:val="009E4688"/>
    <w:rsid w:val="009E53DB"/>
    <w:rsid w:val="009F0DE3"/>
    <w:rsid w:val="009F36C2"/>
    <w:rsid w:val="009F552D"/>
    <w:rsid w:val="009F6199"/>
    <w:rsid w:val="009F6D86"/>
    <w:rsid w:val="00A03DC4"/>
    <w:rsid w:val="00A04168"/>
    <w:rsid w:val="00A16A3E"/>
    <w:rsid w:val="00A20CA9"/>
    <w:rsid w:val="00A22D6C"/>
    <w:rsid w:val="00A24CC0"/>
    <w:rsid w:val="00A258D2"/>
    <w:rsid w:val="00A30E02"/>
    <w:rsid w:val="00A37598"/>
    <w:rsid w:val="00A41DD2"/>
    <w:rsid w:val="00A44FE5"/>
    <w:rsid w:val="00A47806"/>
    <w:rsid w:val="00A557C8"/>
    <w:rsid w:val="00A573E6"/>
    <w:rsid w:val="00A60DC4"/>
    <w:rsid w:val="00A63ADE"/>
    <w:rsid w:val="00A6422E"/>
    <w:rsid w:val="00A73905"/>
    <w:rsid w:val="00A824C1"/>
    <w:rsid w:val="00A85974"/>
    <w:rsid w:val="00A909A3"/>
    <w:rsid w:val="00A90C93"/>
    <w:rsid w:val="00A92779"/>
    <w:rsid w:val="00A93A29"/>
    <w:rsid w:val="00A9558B"/>
    <w:rsid w:val="00A965D2"/>
    <w:rsid w:val="00A97542"/>
    <w:rsid w:val="00AA0EAF"/>
    <w:rsid w:val="00AA5429"/>
    <w:rsid w:val="00AA5B7F"/>
    <w:rsid w:val="00AA7C15"/>
    <w:rsid w:val="00AB0B09"/>
    <w:rsid w:val="00AB1DDF"/>
    <w:rsid w:val="00AB21AE"/>
    <w:rsid w:val="00AB27E1"/>
    <w:rsid w:val="00AB5AE8"/>
    <w:rsid w:val="00AB71CD"/>
    <w:rsid w:val="00AC16DA"/>
    <w:rsid w:val="00AC26CF"/>
    <w:rsid w:val="00AC4243"/>
    <w:rsid w:val="00AC71CF"/>
    <w:rsid w:val="00AD0952"/>
    <w:rsid w:val="00AD0D11"/>
    <w:rsid w:val="00AD48D3"/>
    <w:rsid w:val="00AD4D04"/>
    <w:rsid w:val="00AD7DBE"/>
    <w:rsid w:val="00AE40B7"/>
    <w:rsid w:val="00AE485C"/>
    <w:rsid w:val="00AE4ACB"/>
    <w:rsid w:val="00AE74D7"/>
    <w:rsid w:val="00AF694E"/>
    <w:rsid w:val="00AF7679"/>
    <w:rsid w:val="00B0157F"/>
    <w:rsid w:val="00B021B8"/>
    <w:rsid w:val="00B02990"/>
    <w:rsid w:val="00B02A05"/>
    <w:rsid w:val="00B04ECD"/>
    <w:rsid w:val="00B07E7D"/>
    <w:rsid w:val="00B11C85"/>
    <w:rsid w:val="00B126DA"/>
    <w:rsid w:val="00B1417A"/>
    <w:rsid w:val="00B14225"/>
    <w:rsid w:val="00B14E98"/>
    <w:rsid w:val="00B158AB"/>
    <w:rsid w:val="00B160EB"/>
    <w:rsid w:val="00B164D5"/>
    <w:rsid w:val="00B21668"/>
    <w:rsid w:val="00B24B14"/>
    <w:rsid w:val="00B25ECE"/>
    <w:rsid w:val="00B30FDF"/>
    <w:rsid w:val="00B3266A"/>
    <w:rsid w:val="00B33319"/>
    <w:rsid w:val="00B35BD8"/>
    <w:rsid w:val="00B40D03"/>
    <w:rsid w:val="00B423C9"/>
    <w:rsid w:val="00B425B6"/>
    <w:rsid w:val="00B43A93"/>
    <w:rsid w:val="00B46228"/>
    <w:rsid w:val="00B46A26"/>
    <w:rsid w:val="00B46A6D"/>
    <w:rsid w:val="00B52EB6"/>
    <w:rsid w:val="00B53007"/>
    <w:rsid w:val="00B530E1"/>
    <w:rsid w:val="00B53723"/>
    <w:rsid w:val="00B55410"/>
    <w:rsid w:val="00B5633A"/>
    <w:rsid w:val="00B60196"/>
    <w:rsid w:val="00B60599"/>
    <w:rsid w:val="00B6139F"/>
    <w:rsid w:val="00B6296F"/>
    <w:rsid w:val="00B63701"/>
    <w:rsid w:val="00B64C8D"/>
    <w:rsid w:val="00B655DD"/>
    <w:rsid w:val="00B726FD"/>
    <w:rsid w:val="00B73DC7"/>
    <w:rsid w:val="00B75E92"/>
    <w:rsid w:val="00B82177"/>
    <w:rsid w:val="00B8560F"/>
    <w:rsid w:val="00B865B2"/>
    <w:rsid w:val="00B922A7"/>
    <w:rsid w:val="00BA37A8"/>
    <w:rsid w:val="00BA504D"/>
    <w:rsid w:val="00BB12E2"/>
    <w:rsid w:val="00BB35FD"/>
    <w:rsid w:val="00BC07F2"/>
    <w:rsid w:val="00BC11CD"/>
    <w:rsid w:val="00BC6014"/>
    <w:rsid w:val="00BD0097"/>
    <w:rsid w:val="00BD5A5D"/>
    <w:rsid w:val="00BD5B3E"/>
    <w:rsid w:val="00BE15FA"/>
    <w:rsid w:val="00BE3C42"/>
    <w:rsid w:val="00BF27A9"/>
    <w:rsid w:val="00C071A9"/>
    <w:rsid w:val="00C1102E"/>
    <w:rsid w:val="00C12B7E"/>
    <w:rsid w:val="00C13A20"/>
    <w:rsid w:val="00C21944"/>
    <w:rsid w:val="00C274C6"/>
    <w:rsid w:val="00C31227"/>
    <w:rsid w:val="00C55062"/>
    <w:rsid w:val="00C6066B"/>
    <w:rsid w:val="00C633C5"/>
    <w:rsid w:val="00C64C84"/>
    <w:rsid w:val="00C66262"/>
    <w:rsid w:val="00C70969"/>
    <w:rsid w:val="00C801C0"/>
    <w:rsid w:val="00C80B04"/>
    <w:rsid w:val="00C80CAF"/>
    <w:rsid w:val="00C83679"/>
    <w:rsid w:val="00C8596E"/>
    <w:rsid w:val="00C85E70"/>
    <w:rsid w:val="00C86F36"/>
    <w:rsid w:val="00C939D5"/>
    <w:rsid w:val="00C958BC"/>
    <w:rsid w:val="00C959E0"/>
    <w:rsid w:val="00CA06C1"/>
    <w:rsid w:val="00CA1155"/>
    <w:rsid w:val="00CA1792"/>
    <w:rsid w:val="00CA1D56"/>
    <w:rsid w:val="00CA47C1"/>
    <w:rsid w:val="00CB14C6"/>
    <w:rsid w:val="00CB31F0"/>
    <w:rsid w:val="00CB378C"/>
    <w:rsid w:val="00CB53F8"/>
    <w:rsid w:val="00CB550A"/>
    <w:rsid w:val="00CC1C46"/>
    <w:rsid w:val="00CC1DBB"/>
    <w:rsid w:val="00CC2495"/>
    <w:rsid w:val="00CC5BC8"/>
    <w:rsid w:val="00CC5F3C"/>
    <w:rsid w:val="00CC6828"/>
    <w:rsid w:val="00CC6948"/>
    <w:rsid w:val="00CC797F"/>
    <w:rsid w:val="00CC7BE7"/>
    <w:rsid w:val="00CD07BE"/>
    <w:rsid w:val="00CD1064"/>
    <w:rsid w:val="00CD3305"/>
    <w:rsid w:val="00CD367D"/>
    <w:rsid w:val="00CD4B40"/>
    <w:rsid w:val="00CD63DE"/>
    <w:rsid w:val="00CD748F"/>
    <w:rsid w:val="00CE05EA"/>
    <w:rsid w:val="00CE27DC"/>
    <w:rsid w:val="00CE36C3"/>
    <w:rsid w:val="00CE6722"/>
    <w:rsid w:val="00CF07EA"/>
    <w:rsid w:val="00CF1829"/>
    <w:rsid w:val="00CF2367"/>
    <w:rsid w:val="00CF4596"/>
    <w:rsid w:val="00CF4ADE"/>
    <w:rsid w:val="00CF6876"/>
    <w:rsid w:val="00D034EB"/>
    <w:rsid w:val="00D05293"/>
    <w:rsid w:val="00D076D1"/>
    <w:rsid w:val="00D0771D"/>
    <w:rsid w:val="00D1099E"/>
    <w:rsid w:val="00D1199A"/>
    <w:rsid w:val="00D1326C"/>
    <w:rsid w:val="00D15FAB"/>
    <w:rsid w:val="00D166A0"/>
    <w:rsid w:val="00D16985"/>
    <w:rsid w:val="00D16E5F"/>
    <w:rsid w:val="00D21471"/>
    <w:rsid w:val="00D277AD"/>
    <w:rsid w:val="00D303A6"/>
    <w:rsid w:val="00D30782"/>
    <w:rsid w:val="00D3244E"/>
    <w:rsid w:val="00D33B0E"/>
    <w:rsid w:val="00D33C78"/>
    <w:rsid w:val="00D35435"/>
    <w:rsid w:val="00D43F2D"/>
    <w:rsid w:val="00D45019"/>
    <w:rsid w:val="00D46B83"/>
    <w:rsid w:val="00D578D6"/>
    <w:rsid w:val="00D654B6"/>
    <w:rsid w:val="00D72C42"/>
    <w:rsid w:val="00D7358F"/>
    <w:rsid w:val="00D73766"/>
    <w:rsid w:val="00D75DB9"/>
    <w:rsid w:val="00D8221E"/>
    <w:rsid w:val="00D82689"/>
    <w:rsid w:val="00D9289F"/>
    <w:rsid w:val="00D943C1"/>
    <w:rsid w:val="00D95A90"/>
    <w:rsid w:val="00DA2E3F"/>
    <w:rsid w:val="00DB09F4"/>
    <w:rsid w:val="00DB196D"/>
    <w:rsid w:val="00DB52AE"/>
    <w:rsid w:val="00DC4531"/>
    <w:rsid w:val="00DC7108"/>
    <w:rsid w:val="00DC7C6C"/>
    <w:rsid w:val="00DD086D"/>
    <w:rsid w:val="00DD0FD2"/>
    <w:rsid w:val="00DD2774"/>
    <w:rsid w:val="00DD4C29"/>
    <w:rsid w:val="00DD6FDF"/>
    <w:rsid w:val="00DE0462"/>
    <w:rsid w:val="00DE1370"/>
    <w:rsid w:val="00DE3401"/>
    <w:rsid w:val="00DE3491"/>
    <w:rsid w:val="00DE5AD6"/>
    <w:rsid w:val="00DE5C71"/>
    <w:rsid w:val="00DE79E2"/>
    <w:rsid w:val="00DF1161"/>
    <w:rsid w:val="00DF4532"/>
    <w:rsid w:val="00DF5509"/>
    <w:rsid w:val="00E0060D"/>
    <w:rsid w:val="00E07520"/>
    <w:rsid w:val="00E1219A"/>
    <w:rsid w:val="00E1254A"/>
    <w:rsid w:val="00E13CD8"/>
    <w:rsid w:val="00E2401D"/>
    <w:rsid w:val="00E3393D"/>
    <w:rsid w:val="00E36E90"/>
    <w:rsid w:val="00E3731B"/>
    <w:rsid w:val="00E4790B"/>
    <w:rsid w:val="00E51D72"/>
    <w:rsid w:val="00E523E2"/>
    <w:rsid w:val="00E5416E"/>
    <w:rsid w:val="00E55DBD"/>
    <w:rsid w:val="00E56BF0"/>
    <w:rsid w:val="00E604E1"/>
    <w:rsid w:val="00E60D38"/>
    <w:rsid w:val="00E60E3B"/>
    <w:rsid w:val="00E61855"/>
    <w:rsid w:val="00E624C2"/>
    <w:rsid w:val="00E62A87"/>
    <w:rsid w:val="00E668F3"/>
    <w:rsid w:val="00E66F24"/>
    <w:rsid w:val="00E67990"/>
    <w:rsid w:val="00E71513"/>
    <w:rsid w:val="00E71A2C"/>
    <w:rsid w:val="00E7382F"/>
    <w:rsid w:val="00E73943"/>
    <w:rsid w:val="00E774A4"/>
    <w:rsid w:val="00E87210"/>
    <w:rsid w:val="00E909DE"/>
    <w:rsid w:val="00E90E82"/>
    <w:rsid w:val="00E92325"/>
    <w:rsid w:val="00E92C7C"/>
    <w:rsid w:val="00EA006F"/>
    <w:rsid w:val="00EA11B4"/>
    <w:rsid w:val="00EA2337"/>
    <w:rsid w:val="00EA54F0"/>
    <w:rsid w:val="00EA7578"/>
    <w:rsid w:val="00EA7601"/>
    <w:rsid w:val="00EA7D31"/>
    <w:rsid w:val="00EB01ED"/>
    <w:rsid w:val="00EB032F"/>
    <w:rsid w:val="00EB1A10"/>
    <w:rsid w:val="00EB5D93"/>
    <w:rsid w:val="00EB6A58"/>
    <w:rsid w:val="00EC0C4A"/>
    <w:rsid w:val="00EC0DA6"/>
    <w:rsid w:val="00EC1B07"/>
    <w:rsid w:val="00EC4CBA"/>
    <w:rsid w:val="00EC6CD1"/>
    <w:rsid w:val="00EC7561"/>
    <w:rsid w:val="00EC7F0C"/>
    <w:rsid w:val="00ED0076"/>
    <w:rsid w:val="00ED17A5"/>
    <w:rsid w:val="00ED2D21"/>
    <w:rsid w:val="00ED3C07"/>
    <w:rsid w:val="00EE601E"/>
    <w:rsid w:val="00EE6B4B"/>
    <w:rsid w:val="00EE6D21"/>
    <w:rsid w:val="00EF1BFC"/>
    <w:rsid w:val="00EF459B"/>
    <w:rsid w:val="00EF4915"/>
    <w:rsid w:val="00EF5200"/>
    <w:rsid w:val="00F01DC7"/>
    <w:rsid w:val="00F03C0E"/>
    <w:rsid w:val="00F03FC7"/>
    <w:rsid w:val="00F079EB"/>
    <w:rsid w:val="00F1529B"/>
    <w:rsid w:val="00F1597F"/>
    <w:rsid w:val="00F15ED2"/>
    <w:rsid w:val="00F1633F"/>
    <w:rsid w:val="00F20B29"/>
    <w:rsid w:val="00F21962"/>
    <w:rsid w:val="00F22C83"/>
    <w:rsid w:val="00F23BFA"/>
    <w:rsid w:val="00F24B16"/>
    <w:rsid w:val="00F253B2"/>
    <w:rsid w:val="00F26A0C"/>
    <w:rsid w:val="00F27C23"/>
    <w:rsid w:val="00F35298"/>
    <w:rsid w:val="00F4153E"/>
    <w:rsid w:val="00F41AB0"/>
    <w:rsid w:val="00F446C0"/>
    <w:rsid w:val="00F44C8A"/>
    <w:rsid w:val="00F45F49"/>
    <w:rsid w:val="00F577B1"/>
    <w:rsid w:val="00F6094C"/>
    <w:rsid w:val="00F666EC"/>
    <w:rsid w:val="00F724AA"/>
    <w:rsid w:val="00F81267"/>
    <w:rsid w:val="00F87B7A"/>
    <w:rsid w:val="00F93D7A"/>
    <w:rsid w:val="00F94B6E"/>
    <w:rsid w:val="00F96099"/>
    <w:rsid w:val="00F9631A"/>
    <w:rsid w:val="00FA5586"/>
    <w:rsid w:val="00FA5993"/>
    <w:rsid w:val="00FB3EC0"/>
    <w:rsid w:val="00FB438B"/>
    <w:rsid w:val="00FB448E"/>
    <w:rsid w:val="00FB4D99"/>
    <w:rsid w:val="00FB6705"/>
    <w:rsid w:val="00FC3280"/>
    <w:rsid w:val="00FC342C"/>
    <w:rsid w:val="00FD0348"/>
    <w:rsid w:val="00FD1CBA"/>
    <w:rsid w:val="00FD1EC3"/>
    <w:rsid w:val="00FD26F6"/>
    <w:rsid w:val="00FD50D3"/>
    <w:rsid w:val="00FE2F5C"/>
    <w:rsid w:val="00FE35C2"/>
    <w:rsid w:val="00FE3D9E"/>
    <w:rsid w:val="00FE41FE"/>
    <w:rsid w:val="00FE4FC4"/>
    <w:rsid w:val="00FE6B64"/>
    <w:rsid w:val="00FE70BE"/>
    <w:rsid w:val="00FF3B74"/>
    <w:rsid w:val="00FF3C3B"/>
    <w:rsid w:val="00FF4E36"/>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6F89E392"/>
  <w15:docId w15:val="{96517E0A-B6B8-4F5F-97F9-7794CD02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31A"/>
    <w:pPr>
      <w:keepNext/>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440"/>
      <w:jc w:val="both"/>
      <w:outlineLvl w:val="0"/>
    </w:pPr>
    <w:rPr>
      <w:rFonts w:ascii="Times New Roman" w:eastAsia="Times New Roman" w:hAnsi="Times New Roman" w:cs="Times New Roman"/>
      <w:b/>
      <w:iCs/>
      <w:sz w:val="24"/>
      <w:szCs w:val="24"/>
    </w:rPr>
  </w:style>
  <w:style w:type="paragraph" w:styleId="Heading3">
    <w:name w:val="heading 3"/>
    <w:basedOn w:val="Normal"/>
    <w:next w:val="Normal"/>
    <w:link w:val="Heading3Char"/>
    <w:uiPriority w:val="9"/>
    <w:unhideWhenUsed/>
    <w:qFormat/>
    <w:rsid w:val="003D631A"/>
    <w:pPr>
      <w:keepNext/>
      <w:keepLines/>
      <w:spacing w:before="200" w:after="0"/>
      <w:outlineLvl w:val="2"/>
    </w:pPr>
    <w:rPr>
      <w:rFonts w:asciiTheme="majorHAnsi" w:eastAsiaTheme="majorEastAsia" w:hAnsiTheme="majorHAnsi" w:cstheme="majorBidi"/>
      <w:b/>
      <w:bCs/>
      <w:color w:val="E32D91" w:themeColor="accent1"/>
    </w:rPr>
  </w:style>
  <w:style w:type="paragraph" w:styleId="Heading4">
    <w:name w:val="heading 4"/>
    <w:basedOn w:val="Normal"/>
    <w:next w:val="Normal"/>
    <w:link w:val="Heading4Char"/>
    <w:uiPriority w:val="9"/>
    <w:qFormat/>
    <w:rsid w:val="000A7046"/>
    <w:pPr>
      <w:keepNext/>
      <w:widowControl w:val="0"/>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iPriority w:val="9"/>
    <w:unhideWhenUsed/>
    <w:qFormat/>
    <w:rsid w:val="003D631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3D631A"/>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Heading7">
    <w:name w:val="heading 7"/>
    <w:basedOn w:val="Normal"/>
    <w:next w:val="Normal"/>
    <w:link w:val="Heading7Char"/>
    <w:qFormat/>
    <w:rsid w:val="003D631A"/>
    <w:pPr>
      <w:keepNext/>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left" w:pos="2160"/>
        <w:tab w:val="left" w:pos="2880"/>
        <w:tab w:val="left" w:pos="3600"/>
        <w:tab w:val="left" w:pos="4320"/>
        <w:tab w:val="left" w:pos="5040"/>
        <w:tab w:val="left" w:pos="5760"/>
        <w:tab w:val="decimal" w:pos="6480"/>
      </w:tabs>
      <w:autoSpaceDE w:val="0"/>
      <w:autoSpaceDN w:val="0"/>
      <w:adjustRightInd w:val="0"/>
      <w:spacing w:after="0" w:line="240" w:lineRule="auto"/>
      <w:ind w:left="1440"/>
      <w:jc w:val="both"/>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3D631A"/>
    <w:pPr>
      <w:keepNext/>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2160"/>
        <w:tab w:val="left" w:pos="2880"/>
        <w:tab w:val="left" w:pos="3600"/>
        <w:tab w:val="left" w:pos="4320"/>
        <w:tab w:val="left" w:pos="5040"/>
        <w:tab w:val="left" w:pos="5760"/>
        <w:tab w:val="decimal" w:pos="6480"/>
      </w:tabs>
      <w:autoSpaceDE w:val="0"/>
      <w:autoSpaceDN w:val="0"/>
      <w:adjustRightInd w:val="0"/>
      <w:spacing w:after="0" w:line="240" w:lineRule="auto"/>
      <w:ind w:left="90"/>
      <w:jc w:val="center"/>
      <w:outlineLvl w:val="7"/>
    </w:pPr>
    <w:rPr>
      <w:rFonts w:ascii="Times New Roman" w:eastAsia="Times New Roman" w:hAnsi="Times New Roman" w:cs="Times New Roman"/>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DE"/>
  </w:style>
  <w:style w:type="paragraph" w:styleId="Footer">
    <w:name w:val="footer"/>
    <w:basedOn w:val="Normal"/>
    <w:link w:val="FooterChar"/>
    <w:uiPriority w:val="99"/>
    <w:unhideWhenUsed/>
    <w:rsid w:val="00E9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9DE"/>
  </w:style>
  <w:style w:type="paragraph" w:styleId="BalloonText">
    <w:name w:val="Balloon Text"/>
    <w:basedOn w:val="Normal"/>
    <w:link w:val="BalloonTextChar"/>
    <w:uiPriority w:val="99"/>
    <w:semiHidden/>
    <w:unhideWhenUsed/>
    <w:rsid w:val="00E9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9DE"/>
    <w:rPr>
      <w:rFonts w:ascii="Tahoma" w:hAnsi="Tahoma" w:cs="Tahoma"/>
      <w:sz w:val="16"/>
      <w:szCs w:val="16"/>
    </w:rPr>
  </w:style>
  <w:style w:type="paragraph" w:styleId="ListParagraph">
    <w:name w:val="List Paragraph"/>
    <w:basedOn w:val="Normal"/>
    <w:uiPriority w:val="34"/>
    <w:qFormat/>
    <w:rsid w:val="005746D6"/>
    <w:pPr>
      <w:ind w:left="720"/>
      <w:contextualSpacing/>
    </w:pPr>
  </w:style>
  <w:style w:type="table" w:styleId="TableGrid">
    <w:name w:val="Table Grid"/>
    <w:basedOn w:val="TableNormal"/>
    <w:uiPriority w:val="59"/>
    <w:rsid w:val="0057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7046"/>
    <w:rPr>
      <w:rFonts w:ascii="Times New Roman" w:eastAsia="Times New Roman" w:hAnsi="Times New Roman" w:cs="Times New Roman"/>
      <w:sz w:val="24"/>
      <w:szCs w:val="24"/>
      <w:u w:val="single"/>
    </w:rPr>
  </w:style>
  <w:style w:type="paragraph" w:customStyle="1" w:styleId="BodyText1">
    <w:name w:val="Body Text1"/>
    <w:rsid w:val="000A7046"/>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Subhead1">
    <w:name w:val="Subhead 1"/>
    <w:next w:val="BodyText1"/>
    <w:rsid w:val="000A7046"/>
    <w:pPr>
      <w:spacing w:before="72" w:after="36" w:line="240" w:lineRule="auto"/>
    </w:pPr>
    <w:rPr>
      <w:rFonts w:ascii="Arial" w:eastAsia="Times New Roman" w:hAnsi="Arial" w:cs="Times New Roman"/>
      <w:b/>
      <w:caps/>
      <w:snapToGrid w:val="0"/>
      <w:sz w:val="24"/>
      <w:szCs w:val="20"/>
    </w:rPr>
  </w:style>
  <w:style w:type="character" w:styleId="Hyperlink">
    <w:name w:val="Hyperlink"/>
    <w:basedOn w:val="DefaultParagraphFont"/>
    <w:unhideWhenUsed/>
    <w:rsid w:val="00826F1C"/>
    <w:rPr>
      <w:color w:val="6B9F25" w:themeColor="hyperlink"/>
      <w:u w:val="single"/>
    </w:rPr>
  </w:style>
  <w:style w:type="paragraph" w:styleId="Title">
    <w:name w:val="Title"/>
    <w:basedOn w:val="Normal"/>
    <w:next w:val="Normal"/>
    <w:link w:val="TitleChar"/>
    <w:uiPriority w:val="10"/>
    <w:qFormat/>
    <w:rsid w:val="00321E4C"/>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leChar">
    <w:name w:val="Title Char"/>
    <w:basedOn w:val="DefaultParagraphFont"/>
    <w:link w:val="Title"/>
    <w:uiPriority w:val="10"/>
    <w:rsid w:val="00321E4C"/>
    <w:rPr>
      <w:rFonts w:asciiTheme="majorHAnsi" w:eastAsiaTheme="majorEastAsia" w:hAnsiTheme="majorHAnsi" w:cstheme="majorBidi"/>
      <w:color w:val="33333C" w:themeColor="text2" w:themeShade="BF"/>
      <w:spacing w:val="5"/>
      <w:kern w:val="28"/>
      <w:sz w:val="52"/>
      <w:szCs w:val="52"/>
    </w:rPr>
  </w:style>
  <w:style w:type="character" w:styleId="FollowedHyperlink">
    <w:name w:val="FollowedHyperlink"/>
    <w:basedOn w:val="DefaultParagraphFont"/>
    <w:uiPriority w:val="99"/>
    <w:semiHidden/>
    <w:unhideWhenUsed/>
    <w:rsid w:val="00F94B6E"/>
    <w:rPr>
      <w:color w:val="8C8C8C" w:themeColor="followedHyperlink"/>
      <w:u w:val="single"/>
    </w:rPr>
  </w:style>
  <w:style w:type="character" w:customStyle="1" w:styleId="Heading3Char">
    <w:name w:val="Heading 3 Char"/>
    <w:basedOn w:val="DefaultParagraphFont"/>
    <w:link w:val="Heading3"/>
    <w:uiPriority w:val="9"/>
    <w:rsid w:val="003D631A"/>
    <w:rPr>
      <w:rFonts w:asciiTheme="majorHAnsi" w:eastAsiaTheme="majorEastAsia" w:hAnsiTheme="majorHAnsi" w:cstheme="majorBidi"/>
      <w:b/>
      <w:bCs/>
      <w:color w:val="E32D91" w:themeColor="accent1"/>
    </w:rPr>
  </w:style>
  <w:style w:type="character" w:customStyle="1" w:styleId="Heading6Char">
    <w:name w:val="Heading 6 Char"/>
    <w:basedOn w:val="DefaultParagraphFont"/>
    <w:link w:val="Heading6"/>
    <w:uiPriority w:val="9"/>
    <w:rsid w:val="003D631A"/>
    <w:rPr>
      <w:rFonts w:asciiTheme="majorHAnsi" w:eastAsiaTheme="majorEastAsia" w:hAnsiTheme="majorHAnsi" w:cstheme="majorBidi"/>
      <w:i/>
      <w:iCs/>
      <w:color w:val="771048" w:themeColor="accent1" w:themeShade="7F"/>
    </w:rPr>
  </w:style>
  <w:style w:type="character" w:customStyle="1" w:styleId="Heading1Char">
    <w:name w:val="Heading 1 Char"/>
    <w:basedOn w:val="DefaultParagraphFont"/>
    <w:link w:val="Heading1"/>
    <w:rsid w:val="003D631A"/>
    <w:rPr>
      <w:rFonts w:ascii="Times New Roman" w:eastAsia="Times New Roman" w:hAnsi="Times New Roman" w:cs="Times New Roman"/>
      <w:b/>
      <w:iCs/>
      <w:sz w:val="24"/>
      <w:szCs w:val="24"/>
      <w:shd w:val="solid" w:color="FFFFFF" w:fill="FFFFFF"/>
    </w:rPr>
  </w:style>
  <w:style w:type="character" w:customStyle="1" w:styleId="Heading5Char">
    <w:name w:val="Heading 5 Char"/>
    <w:basedOn w:val="DefaultParagraphFont"/>
    <w:link w:val="Heading5"/>
    <w:uiPriority w:val="9"/>
    <w:rsid w:val="003D631A"/>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3D631A"/>
    <w:rPr>
      <w:rFonts w:ascii="Times New Roman" w:eastAsia="Times New Roman" w:hAnsi="Times New Roman" w:cs="Times New Roman"/>
      <w:b/>
      <w:bCs/>
      <w:sz w:val="28"/>
      <w:szCs w:val="28"/>
      <w:shd w:val="solid" w:color="FFFFFF" w:fill="FFFFFF"/>
    </w:rPr>
  </w:style>
  <w:style w:type="character" w:customStyle="1" w:styleId="Heading8Char">
    <w:name w:val="Heading 8 Char"/>
    <w:basedOn w:val="DefaultParagraphFont"/>
    <w:link w:val="Heading8"/>
    <w:rsid w:val="003D631A"/>
    <w:rPr>
      <w:rFonts w:ascii="Times New Roman" w:eastAsia="Times New Roman" w:hAnsi="Times New Roman" w:cs="Times New Roman"/>
      <w:b/>
      <w:bCs/>
      <w:color w:val="FF0000"/>
      <w:sz w:val="28"/>
      <w:szCs w:val="28"/>
      <w:effect w:val="none"/>
      <w:shd w:val="solid" w:color="FFFFFF" w:fill="FFFFFF"/>
    </w:rPr>
  </w:style>
  <w:style w:type="paragraph" w:customStyle="1" w:styleId="Level2">
    <w:name w:val="Level 2"/>
    <w:basedOn w:val="Normal"/>
    <w:rsid w:val="003D631A"/>
    <w:pPr>
      <w:widowControl w:val="0"/>
      <w:numPr>
        <w:ilvl w:val="1"/>
        <w:numId w:val="3"/>
      </w:numPr>
      <w:autoSpaceDE w:val="0"/>
      <w:autoSpaceDN w:val="0"/>
      <w:adjustRightInd w:val="0"/>
      <w:spacing w:after="0" w:line="240" w:lineRule="auto"/>
      <w:outlineLvl w:val="1"/>
    </w:pPr>
    <w:rPr>
      <w:rFonts w:ascii="Roman" w:eastAsia="Times New Roman" w:hAnsi="Roman" w:cs="Times New Roman"/>
      <w:sz w:val="20"/>
      <w:szCs w:val="24"/>
    </w:rPr>
  </w:style>
  <w:style w:type="paragraph" w:customStyle="1" w:styleId="Level11">
    <w:name w:val="Level 11"/>
    <w:basedOn w:val="Normal"/>
    <w:rsid w:val="003D631A"/>
    <w:pPr>
      <w:widowControl w:val="0"/>
      <w:numPr>
        <w:numId w:val="4"/>
      </w:numPr>
      <w:autoSpaceDE w:val="0"/>
      <w:autoSpaceDN w:val="0"/>
      <w:adjustRightInd w:val="0"/>
      <w:spacing w:after="0" w:line="240" w:lineRule="auto"/>
      <w:outlineLvl w:val="0"/>
    </w:pPr>
    <w:rPr>
      <w:rFonts w:ascii="Roman" w:eastAsia="Times New Roman" w:hAnsi="Roman" w:cs="Times New Roman"/>
      <w:sz w:val="20"/>
      <w:szCs w:val="24"/>
    </w:rPr>
  </w:style>
  <w:style w:type="paragraph" w:customStyle="1" w:styleId="Level3">
    <w:name w:val="Level 3"/>
    <w:basedOn w:val="Normal"/>
    <w:rsid w:val="003D631A"/>
    <w:pPr>
      <w:widowControl w:val="0"/>
      <w:numPr>
        <w:ilvl w:val="2"/>
        <w:numId w:val="2"/>
      </w:numPr>
      <w:autoSpaceDE w:val="0"/>
      <w:autoSpaceDN w:val="0"/>
      <w:adjustRightInd w:val="0"/>
      <w:spacing w:after="0" w:line="240" w:lineRule="auto"/>
      <w:ind w:left="1890" w:hanging="450"/>
      <w:outlineLvl w:val="2"/>
    </w:pPr>
    <w:rPr>
      <w:rFonts w:ascii="Roman" w:eastAsia="Times New Roman" w:hAnsi="Roman" w:cs="Times New Roman"/>
      <w:sz w:val="20"/>
      <w:szCs w:val="24"/>
    </w:rPr>
  </w:style>
  <w:style w:type="paragraph" w:styleId="BodyTextIndent">
    <w:name w:val="Body Text Indent"/>
    <w:basedOn w:val="Normal"/>
    <w:link w:val="BodyTextIndentChar"/>
    <w:rsid w:val="003D631A"/>
    <w:pPr>
      <w:widowControl w:val="0"/>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189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D631A"/>
    <w:rPr>
      <w:rFonts w:ascii="Times New Roman" w:eastAsia="Times New Roman" w:hAnsi="Times New Roman" w:cs="Times New Roman"/>
      <w:sz w:val="24"/>
      <w:szCs w:val="24"/>
      <w:shd w:val="solid" w:color="FFFFFF" w:fill="FFFFFF"/>
    </w:rPr>
  </w:style>
  <w:style w:type="paragraph" w:styleId="BodyText">
    <w:name w:val="Body Text"/>
    <w:basedOn w:val="Normal"/>
    <w:link w:val="BodyTextChar"/>
    <w:rsid w:val="003D631A"/>
    <w:pPr>
      <w:widowControl w:val="0"/>
      <w:pBdr>
        <w:top w:val="single" w:sz="4" w:space="1" w:color="auto"/>
        <w:left w:val="single" w:sz="4" w:space="4" w:color="auto"/>
        <w:bottom w:val="single" w:sz="4" w:space="1" w:color="auto"/>
        <w:right w:val="single" w:sz="4" w:space="4" w:color="auto"/>
      </w:pBd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D631A"/>
    <w:rPr>
      <w:rFonts w:ascii="Times New Roman" w:eastAsia="Times New Roman" w:hAnsi="Times New Roman" w:cs="Times New Roman"/>
      <w:sz w:val="28"/>
      <w:szCs w:val="28"/>
      <w:shd w:val="clear" w:color="auto" w:fill="CCCCCC"/>
    </w:rPr>
  </w:style>
  <w:style w:type="paragraph" w:customStyle="1" w:styleId="Bullits">
    <w:name w:val="Bullits"/>
    <w:basedOn w:val="BodyText1"/>
    <w:next w:val="BodyText1"/>
    <w:rsid w:val="003D631A"/>
    <w:pPr>
      <w:tabs>
        <w:tab w:val="clear" w:pos="720"/>
        <w:tab w:val="clear" w:pos="900"/>
        <w:tab w:val="left" w:pos="945"/>
      </w:tabs>
      <w:ind w:left="945" w:hanging="315"/>
    </w:pPr>
    <w:rPr>
      <w:color w:val="auto"/>
    </w:rPr>
  </w:style>
  <w:style w:type="paragraph" w:customStyle="1" w:styleId="BodyBuddy">
    <w:name w:val="Body Buddy (#)"/>
    <w:basedOn w:val="Bullits"/>
    <w:next w:val="Bullits"/>
    <w:rsid w:val="003D631A"/>
    <w:pPr>
      <w:tabs>
        <w:tab w:val="clear" w:pos="945"/>
        <w:tab w:val="left" w:pos="270"/>
      </w:tabs>
      <w:ind w:left="271" w:hanging="271"/>
    </w:pPr>
  </w:style>
  <w:style w:type="paragraph" w:customStyle="1" w:styleId="Subhead">
    <w:name w:val="Subhead"/>
    <w:rsid w:val="003D631A"/>
    <w:pPr>
      <w:spacing w:after="144" w:line="240" w:lineRule="auto"/>
    </w:pPr>
    <w:rPr>
      <w:rFonts w:ascii="Eras Bd BT" w:eastAsia="Times New Roman" w:hAnsi="Eras Bd BT" w:cs="Times New Roman"/>
      <w:snapToGrid w:val="0"/>
      <w:sz w:val="24"/>
      <w:szCs w:val="20"/>
    </w:rPr>
  </w:style>
  <w:style w:type="paragraph" w:styleId="BodyText2">
    <w:name w:val="Body Text 2"/>
    <w:basedOn w:val="Normal"/>
    <w:link w:val="BodyText2Char"/>
    <w:rsid w:val="003D631A"/>
    <w:pPr>
      <w:widowControl w:val="0"/>
      <w:tabs>
        <w:tab w:val="left" w:pos="-252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76"/>
        <w:tab w:val="left" w:pos="7920"/>
      </w:tabs>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3D631A"/>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3D631A"/>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3D631A"/>
    <w:rPr>
      <w:rFonts w:ascii="Calibri" w:eastAsia="Calibri" w:hAnsi="Calibri" w:cs="Times New Roman"/>
    </w:rPr>
  </w:style>
  <w:style w:type="paragraph" w:customStyle="1" w:styleId="Level1">
    <w:name w:val="Level 1"/>
    <w:basedOn w:val="Normal"/>
    <w:rsid w:val="003D631A"/>
    <w:pPr>
      <w:widowControl w:val="0"/>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Roman" w:eastAsia="Times New Roman" w:hAnsi="Roman" w:cs="Times New Roman"/>
      <w:sz w:val="20"/>
      <w:szCs w:val="20"/>
    </w:rPr>
  </w:style>
  <w:style w:type="paragraph" w:styleId="NormalWeb">
    <w:name w:val="Normal (Web)"/>
    <w:basedOn w:val="Normal"/>
    <w:uiPriority w:val="99"/>
    <w:unhideWhenUsed/>
    <w:rsid w:val="003D631A"/>
    <w:pPr>
      <w:spacing w:before="100" w:beforeAutospacing="1" w:after="100" w:afterAutospacing="1" w:line="240" w:lineRule="auto"/>
    </w:pPr>
    <w:rPr>
      <w:rFonts w:ascii="Tahoma" w:eastAsia="Times New Roman" w:hAnsi="Tahoma" w:cs="Tahoma"/>
      <w:color w:val="003366"/>
      <w:sz w:val="16"/>
      <w:szCs w:val="16"/>
    </w:rPr>
  </w:style>
  <w:style w:type="character" w:customStyle="1" w:styleId="copy">
    <w:name w:val="copy"/>
    <w:basedOn w:val="DefaultParagraphFont"/>
    <w:rsid w:val="003D631A"/>
  </w:style>
  <w:style w:type="paragraph" w:styleId="NoSpacing">
    <w:name w:val="No Spacing"/>
    <w:link w:val="NoSpacingChar"/>
    <w:uiPriority w:val="1"/>
    <w:qFormat/>
    <w:rsid w:val="00891679"/>
    <w:pPr>
      <w:spacing w:after="0" w:line="240" w:lineRule="auto"/>
    </w:pPr>
  </w:style>
  <w:style w:type="character" w:customStyle="1" w:styleId="NoSpacingChar">
    <w:name w:val="No Spacing Char"/>
    <w:basedOn w:val="DefaultParagraphFont"/>
    <w:link w:val="NoSpacing"/>
    <w:uiPriority w:val="1"/>
    <w:rsid w:val="00891679"/>
    <w:rPr>
      <w:rFonts w:eastAsiaTheme="minorEastAsia"/>
    </w:rPr>
  </w:style>
  <w:style w:type="paragraph" w:customStyle="1" w:styleId="CM4">
    <w:name w:val="CM4"/>
    <w:basedOn w:val="Normal"/>
    <w:next w:val="Normal"/>
    <w:uiPriority w:val="99"/>
    <w:rsid w:val="00567844"/>
    <w:pPr>
      <w:autoSpaceDE w:val="0"/>
      <w:autoSpaceDN w:val="0"/>
      <w:adjustRightInd w:val="0"/>
      <w:spacing w:after="0" w:line="253" w:lineRule="atLeast"/>
    </w:pPr>
    <w:rPr>
      <w:rFonts w:ascii="Arial" w:hAnsi="Arial" w:cs="Arial"/>
      <w:sz w:val="24"/>
      <w:szCs w:val="24"/>
    </w:rPr>
  </w:style>
  <w:style w:type="paragraph" w:styleId="Caption">
    <w:name w:val="caption"/>
    <w:basedOn w:val="Normal"/>
    <w:next w:val="Normal"/>
    <w:uiPriority w:val="35"/>
    <w:unhideWhenUsed/>
    <w:qFormat/>
    <w:rsid w:val="006F4D2C"/>
    <w:pPr>
      <w:spacing w:line="240" w:lineRule="auto"/>
    </w:pPr>
    <w:rPr>
      <w:i/>
      <w:iCs/>
      <w:color w:val="454551" w:themeColor="text2"/>
      <w:sz w:val="18"/>
      <w:szCs w:val="18"/>
    </w:rPr>
  </w:style>
  <w:style w:type="paragraph" w:customStyle="1" w:styleId="Default">
    <w:name w:val="Default"/>
    <w:rsid w:val="00A557C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F26D8"/>
    <w:rPr>
      <w:color w:val="605E5C"/>
      <w:shd w:val="clear" w:color="auto" w:fill="E1DFDD"/>
    </w:rPr>
  </w:style>
  <w:style w:type="character" w:styleId="Strong">
    <w:name w:val="Strong"/>
    <w:basedOn w:val="DefaultParagraphFont"/>
    <w:uiPriority w:val="22"/>
    <w:qFormat/>
    <w:rsid w:val="009C1F38"/>
    <w:rPr>
      <w:b/>
      <w:bCs/>
    </w:rPr>
  </w:style>
  <w:style w:type="character" w:customStyle="1" w:styleId="copy1">
    <w:name w:val="copy1"/>
    <w:basedOn w:val="DefaultParagraphFont"/>
    <w:uiPriority w:val="99"/>
    <w:rsid w:val="005F22CF"/>
    <w:rPr>
      <w:rFonts w:ascii="Arial" w:hAnsi="Arial" w:cs="Arial"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18365">
      <w:bodyDiv w:val="1"/>
      <w:marLeft w:val="0"/>
      <w:marRight w:val="0"/>
      <w:marTop w:val="0"/>
      <w:marBottom w:val="0"/>
      <w:divBdr>
        <w:top w:val="none" w:sz="0" w:space="0" w:color="auto"/>
        <w:left w:val="none" w:sz="0" w:space="0" w:color="auto"/>
        <w:bottom w:val="none" w:sz="0" w:space="0" w:color="auto"/>
        <w:right w:val="none" w:sz="0" w:space="0" w:color="auto"/>
      </w:divBdr>
    </w:div>
    <w:div w:id="974261017">
      <w:bodyDiv w:val="1"/>
      <w:marLeft w:val="0"/>
      <w:marRight w:val="0"/>
      <w:marTop w:val="0"/>
      <w:marBottom w:val="0"/>
      <w:divBdr>
        <w:top w:val="none" w:sz="0" w:space="0" w:color="auto"/>
        <w:left w:val="none" w:sz="0" w:space="0" w:color="auto"/>
        <w:bottom w:val="none" w:sz="0" w:space="0" w:color="auto"/>
        <w:right w:val="none" w:sz="0" w:space="0" w:color="auto"/>
      </w:divBdr>
    </w:div>
    <w:div w:id="1342317254">
      <w:bodyDiv w:val="1"/>
      <w:marLeft w:val="0"/>
      <w:marRight w:val="0"/>
      <w:marTop w:val="0"/>
      <w:marBottom w:val="0"/>
      <w:divBdr>
        <w:top w:val="none" w:sz="0" w:space="0" w:color="auto"/>
        <w:left w:val="none" w:sz="0" w:space="0" w:color="auto"/>
        <w:bottom w:val="none" w:sz="0" w:space="0" w:color="auto"/>
        <w:right w:val="none" w:sz="0" w:space="0" w:color="auto"/>
      </w:divBdr>
    </w:div>
    <w:div w:id="1556427771">
      <w:bodyDiv w:val="1"/>
      <w:marLeft w:val="0"/>
      <w:marRight w:val="0"/>
      <w:marTop w:val="0"/>
      <w:marBottom w:val="0"/>
      <w:divBdr>
        <w:top w:val="none" w:sz="0" w:space="0" w:color="auto"/>
        <w:left w:val="none" w:sz="0" w:space="0" w:color="auto"/>
        <w:bottom w:val="none" w:sz="0" w:space="0" w:color="auto"/>
        <w:right w:val="none" w:sz="0" w:space="0" w:color="auto"/>
      </w:divBdr>
    </w:div>
    <w:div w:id="1634679805">
      <w:bodyDiv w:val="1"/>
      <w:marLeft w:val="0"/>
      <w:marRight w:val="0"/>
      <w:marTop w:val="0"/>
      <w:marBottom w:val="0"/>
      <w:divBdr>
        <w:top w:val="none" w:sz="0" w:space="0" w:color="auto"/>
        <w:left w:val="none" w:sz="0" w:space="0" w:color="auto"/>
        <w:bottom w:val="none" w:sz="0" w:space="0" w:color="auto"/>
        <w:right w:val="none" w:sz="0" w:space="0" w:color="auto"/>
      </w:divBdr>
    </w:div>
    <w:div w:id="2080908276">
      <w:bodyDiv w:val="1"/>
      <w:marLeft w:val="0"/>
      <w:marRight w:val="0"/>
      <w:marTop w:val="0"/>
      <w:marBottom w:val="0"/>
      <w:divBdr>
        <w:top w:val="none" w:sz="0" w:space="0" w:color="auto"/>
        <w:left w:val="none" w:sz="0" w:space="0" w:color="auto"/>
        <w:bottom w:val="none" w:sz="0" w:space="0" w:color="auto"/>
        <w:right w:val="none" w:sz="0" w:space="0" w:color="auto"/>
      </w:divBdr>
    </w:div>
    <w:div w:id="21038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imesolutions.ojp.gov" TargetMode="External"/><Relationship Id="rId18" Type="http://schemas.openxmlformats.org/officeDocument/2006/relationships/hyperlink" Target="mailto:ocja@dps.state.nv.u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vehauan@dps.state.nv.us" TargetMode="External"/><Relationship Id="rId7" Type="http://schemas.openxmlformats.org/officeDocument/2006/relationships/footnotes" Target="footnotes.xml"/><Relationship Id="rId12" Type="http://schemas.openxmlformats.org/officeDocument/2006/relationships/hyperlink" Target="https://sam.gov/content/duns-uei" TargetMode="External"/><Relationship Id="rId17" Type="http://schemas.openxmlformats.org/officeDocument/2006/relationships/hyperlink" Target="mailto:ocja@dps.state.nv.u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hyperlink" Target="http://www.ocj.nv.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sa.gov/" TargetMode="External"/><Relationship Id="rId23" Type="http://schemas.openxmlformats.org/officeDocument/2006/relationships/hyperlink" Target="mailto:rbarnett@dps.state.nv.us" TargetMode="Externa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mailto:ocja@dps.state.nv.u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cjp.org" TargetMode="External"/><Relationship Id="rId22" Type="http://schemas.openxmlformats.org/officeDocument/2006/relationships/hyperlink" Target="mailto:rebecca.gray@dps.state.nv.u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33F65-C3F3-4D2A-805D-ACC2B57B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Edward Byrne Memorial Justice Assistance Grant Program (JAG)</vt:lpstr>
    </vt:vector>
  </TitlesOfParts>
  <Company>State Of Nevada</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Justice Assistance Grant Program (JAG)</dc:title>
  <dc:subject>Federal Year 2020 Sub-Recipient Application</dc:subject>
  <dc:creator>Office of Criminal Justice Assistance</dc:creator>
  <cp:lastModifiedBy>Adriana</cp:lastModifiedBy>
  <cp:revision>3</cp:revision>
  <cp:lastPrinted>2024-08-27T22:16:00Z</cp:lastPrinted>
  <dcterms:created xsi:type="dcterms:W3CDTF">2025-06-23T18:33:00Z</dcterms:created>
  <dcterms:modified xsi:type="dcterms:W3CDTF">2025-06-23T20:20:00Z</dcterms:modified>
</cp:coreProperties>
</file>